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C1D7B" w14:textId="4D4A6D40" w:rsidR="00EA7751" w:rsidRPr="0025625A" w:rsidRDefault="00EA7751" w:rsidP="00EA7751">
      <w:pPr>
        <w:rPr>
          <w:rFonts w:cstheme="minorHAnsi"/>
        </w:rPr>
      </w:pPr>
      <w:r w:rsidRPr="0025625A">
        <w:rPr>
          <w:rFonts w:cstheme="minorHAnsi"/>
          <w:b/>
        </w:rPr>
        <w:t xml:space="preserve">Hausbeschreibung </w:t>
      </w:r>
      <w:r w:rsidR="00D1541C">
        <w:rPr>
          <w:rFonts w:cstheme="minorHAnsi"/>
          <w:b/>
        </w:rPr>
        <w:t>Berger</w:t>
      </w:r>
    </w:p>
    <w:p w14:paraId="78EC5F40" w14:textId="77777777" w:rsidR="00AF5D54" w:rsidRPr="0025625A" w:rsidRDefault="00AF5D54">
      <w:pPr>
        <w:rPr>
          <w:rFonts w:cstheme="minorHAnsi"/>
        </w:rPr>
      </w:pPr>
    </w:p>
    <w:p w14:paraId="760AE54F" w14:textId="53242155" w:rsidR="00BC0F7A" w:rsidRPr="0025625A" w:rsidRDefault="00BC0F7A">
      <w:pPr>
        <w:rPr>
          <w:rFonts w:cstheme="minorHAnsi"/>
          <w:b/>
          <w:bCs/>
        </w:rPr>
      </w:pPr>
      <w:r w:rsidRPr="0025625A">
        <w:rPr>
          <w:rFonts w:cstheme="minorHAnsi"/>
          <w:b/>
          <w:bCs/>
        </w:rPr>
        <w:t xml:space="preserve">Ein </w:t>
      </w:r>
      <w:r w:rsidR="00B07C80">
        <w:rPr>
          <w:rFonts w:cstheme="minorHAnsi"/>
          <w:b/>
          <w:bCs/>
        </w:rPr>
        <w:t xml:space="preserve">asymmetrisches </w:t>
      </w:r>
      <w:r w:rsidRPr="0025625A">
        <w:rPr>
          <w:rFonts w:cstheme="minorHAnsi"/>
          <w:b/>
          <w:bCs/>
        </w:rPr>
        <w:t>Einfamilienhaus außerhalb der Norm</w:t>
      </w:r>
    </w:p>
    <w:p w14:paraId="460CA292" w14:textId="502351EE" w:rsidR="00FA05B6" w:rsidRPr="0025625A" w:rsidRDefault="00FA05B6">
      <w:pPr>
        <w:rPr>
          <w:rFonts w:cstheme="minorHAnsi"/>
          <w:b/>
          <w:bCs/>
        </w:rPr>
      </w:pPr>
      <w:r w:rsidRPr="0025625A">
        <w:rPr>
          <w:rFonts w:cstheme="minorHAnsi"/>
          <w:b/>
          <w:bCs/>
        </w:rPr>
        <w:t xml:space="preserve">Den Sound des Lebens </w:t>
      </w:r>
      <w:r w:rsidR="004078DD" w:rsidRPr="0025625A">
        <w:rPr>
          <w:rFonts w:cstheme="minorHAnsi"/>
          <w:b/>
          <w:bCs/>
        </w:rPr>
        <w:t>in Architektur übertragen</w:t>
      </w:r>
    </w:p>
    <w:p w14:paraId="7D04627D" w14:textId="77777777" w:rsidR="00FB5CBC" w:rsidRPr="0025625A" w:rsidRDefault="00FB5CBC">
      <w:pPr>
        <w:rPr>
          <w:rFonts w:cstheme="minorHAnsi"/>
        </w:rPr>
      </w:pPr>
    </w:p>
    <w:p w14:paraId="66199841" w14:textId="22A4193A" w:rsidR="008C515B" w:rsidRPr="0025625A" w:rsidRDefault="008C515B" w:rsidP="008C515B">
      <w:pPr>
        <w:rPr>
          <w:rFonts w:cstheme="minorHAnsi"/>
        </w:rPr>
      </w:pPr>
      <w:r w:rsidRPr="0025625A">
        <w:rPr>
          <w:rFonts w:cstheme="minorHAnsi"/>
        </w:rPr>
        <w:t xml:space="preserve">Irgendwann wollen wir bauen, der Gedanke stand bei </w:t>
      </w:r>
      <w:r w:rsidR="00A53CB8" w:rsidRPr="0025625A">
        <w:rPr>
          <w:rFonts w:cstheme="minorHAnsi"/>
        </w:rPr>
        <w:t>Jana und Lukas</w:t>
      </w:r>
      <w:r w:rsidRPr="0025625A">
        <w:rPr>
          <w:rFonts w:cstheme="minorHAnsi"/>
        </w:rPr>
        <w:t xml:space="preserve"> Berger </w:t>
      </w:r>
      <w:r w:rsidR="00644946">
        <w:rPr>
          <w:rFonts w:cstheme="minorHAnsi"/>
        </w:rPr>
        <w:t xml:space="preserve">lange Zeit </w:t>
      </w:r>
      <w:r w:rsidRPr="0025625A">
        <w:rPr>
          <w:rFonts w:cstheme="minorHAnsi"/>
        </w:rPr>
        <w:t>vage im Raum. Und so surften sie auf Google Maps durch die heimatliche Region zwischen Schwarzwald und Kaiserstuhl und nahe der französischen Grenze. Die Obstwiese am Rande einer Siedlung mit dem wundervoll weiten Blick über die Wiesen und Felder bis zu den lieblichen Hügeln Südbadens war eine echte Entdeckung. Vielleicht ein geeigneter Bauplatz?</w:t>
      </w:r>
    </w:p>
    <w:p w14:paraId="5374C99A" w14:textId="7D68A21F" w:rsidR="003211C6" w:rsidRPr="0025625A" w:rsidRDefault="008C515B">
      <w:pPr>
        <w:rPr>
          <w:rFonts w:cstheme="minorHAnsi"/>
        </w:rPr>
      </w:pPr>
      <w:r w:rsidRPr="0025625A">
        <w:rPr>
          <w:rFonts w:cstheme="minorHAnsi"/>
        </w:rPr>
        <w:t xml:space="preserve">Heute steht hier das zweistöckige Einfamilienhaus, in dem </w:t>
      </w:r>
      <w:r w:rsidR="00A93DC1" w:rsidRPr="0025625A">
        <w:rPr>
          <w:rFonts w:cstheme="minorHAnsi"/>
        </w:rPr>
        <w:t xml:space="preserve">die </w:t>
      </w:r>
      <w:r w:rsidR="007145BD" w:rsidRPr="0025625A">
        <w:rPr>
          <w:rFonts w:cstheme="minorHAnsi"/>
        </w:rPr>
        <w:t xml:space="preserve">Familie </w:t>
      </w:r>
      <w:r w:rsidRPr="0025625A">
        <w:rPr>
          <w:rFonts w:cstheme="minorHAnsi"/>
        </w:rPr>
        <w:t xml:space="preserve">mit </w:t>
      </w:r>
      <w:r w:rsidR="007145BD" w:rsidRPr="0025625A">
        <w:rPr>
          <w:rFonts w:cstheme="minorHAnsi"/>
        </w:rPr>
        <w:t>d</w:t>
      </w:r>
      <w:r w:rsidRPr="0025625A">
        <w:rPr>
          <w:rFonts w:cstheme="minorHAnsi"/>
        </w:rPr>
        <w:t>en Töchtern Pia und Maxine leb</w:t>
      </w:r>
      <w:r w:rsidR="00B75E72" w:rsidRPr="0025625A">
        <w:rPr>
          <w:rFonts w:cstheme="minorHAnsi"/>
        </w:rPr>
        <w:t>t</w:t>
      </w:r>
      <w:r w:rsidRPr="0025625A">
        <w:rPr>
          <w:rFonts w:cstheme="minorHAnsi"/>
        </w:rPr>
        <w:t>.</w:t>
      </w:r>
      <w:r w:rsidR="00A93DC1" w:rsidRPr="0025625A">
        <w:rPr>
          <w:rFonts w:cstheme="minorHAnsi"/>
        </w:rPr>
        <w:t xml:space="preserve"> </w:t>
      </w:r>
      <w:r w:rsidR="006407A8" w:rsidRPr="0025625A">
        <w:rPr>
          <w:rFonts w:cstheme="minorHAnsi"/>
        </w:rPr>
        <w:t xml:space="preserve">Das ist genau der richtige Grundriss! Das war </w:t>
      </w:r>
      <w:r w:rsidR="00C75C28" w:rsidRPr="0025625A">
        <w:rPr>
          <w:rFonts w:cstheme="minorHAnsi"/>
        </w:rPr>
        <w:t>Jana und Lukas Berger</w:t>
      </w:r>
      <w:r w:rsidR="00BC0F7A" w:rsidRPr="0025625A">
        <w:rPr>
          <w:rFonts w:cstheme="minorHAnsi"/>
        </w:rPr>
        <w:t>,</w:t>
      </w:r>
      <w:r w:rsidR="00C75C28" w:rsidRPr="0025625A">
        <w:rPr>
          <w:rFonts w:cstheme="minorHAnsi"/>
        </w:rPr>
        <w:t xml:space="preserve"> </w:t>
      </w:r>
      <w:r w:rsidR="006407A8" w:rsidRPr="0025625A">
        <w:rPr>
          <w:rFonts w:cstheme="minorHAnsi"/>
        </w:rPr>
        <w:t>der Betriebswirtin und dem Kommunikationsdesigner</w:t>
      </w:r>
      <w:r w:rsidR="00B75E72" w:rsidRPr="0025625A">
        <w:rPr>
          <w:rFonts w:cstheme="minorHAnsi"/>
        </w:rPr>
        <w:t xml:space="preserve"> und Musiker</w:t>
      </w:r>
      <w:r w:rsidR="00BC0F7A" w:rsidRPr="0025625A">
        <w:rPr>
          <w:rFonts w:cstheme="minorHAnsi"/>
        </w:rPr>
        <w:t>,</w:t>
      </w:r>
      <w:r w:rsidR="006407A8" w:rsidRPr="0025625A">
        <w:rPr>
          <w:rFonts w:cstheme="minorHAnsi"/>
        </w:rPr>
        <w:t xml:space="preserve"> sofort klar, als sie sich auf der </w:t>
      </w:r>
      <w:proofErr w:type="spellStart"/>
      <w:r w:rsidR="006407A8" w:rsidRPr="0025625A">
        <w:rPr>
          <w:rFonts w:cstheme="minorHAnsi"/>
        </w:rPr>
        <w:t>Baufritz</w:t>
      </w:r>
      <w:proofErr w:type="spellEnd"/>
      <w:r w:rsidR="006407A8" w:rsidRPr="0025625A">
        <w:rPr>
          <w:rFonts w:cstheme="minorHAnsi"/>
        </w:rPr>
        <w:t xml:space="preserve">-Website umgesehen und dort das Haus „Vorsprung“, einen vorgeplanten Entwurf, entdeckt hatten. </w:t>
      </w:r>
      <w:r w:rsidR="00E817D7" w:rsidRPr="0025625A">
        <w:rPr>
          <w:rFonts w:cstheme="minorHAnsi"/>
        </w:rPr>
        <w:t xml:space="preserve">Markant, dabei </w:t>
      </w:r>
      <w:r w:rsidR="007267A7" w:rsidRPr="0025625A">
        <w:rPr>
          <w:rFonts w:cstheme="minorHAnsi"/>
        </w:rPr>
        <w:t>mit einer ruhigen Selbstverständlichkeit</w:t>
      </w:r>
      <w:r w:rsidR="00484D82" w:rsidRPr="0025625A">
        <w:rPr>
          <w:rFonts w:cstheme="minorHAnsi"/>
        </w:rPr>
        <w:t>,</w:t>
      </w:r>
      <w:r w:rsidR="007267A7" w:rsidRPr="0025625A">
        <w:rPr>
          <w:rFonts w:cstheme="minorHAnsi"/>
        </w:rPr>
        <w:t xml:space="preserve"> präsentiert sich der klare, asymmetrische Bauk</w:t>
      </w:r>
      <w:r w:rsidR="00693CC0" w:rsidRPr="0025625A">
        <w:rPr>
          <w:rFonts w:cstheme="minorHAnsi"/>
        </w:rPr>
        <w:t xml:space="preserve">örper </w:t>
      </w:r>
      <w:r w:rsidR="00E06169" w:rsidRPr="0025625A">
        <w:rPr>
          <w:rFonts w:cstheme="minorHAnsi"/>
        </w:rPr>
        <w:t xml:space="preserve">mit Satteldach </w:t>
      </w:r>
      <w:r w:rsidR="00693CC0" w:rsidRPr="0025625A">
        <w:rPr>
          <w:rFonts w:cstheme="minorHAnsi"/>
        </w:rPr>
        <w:t>– mit feiner Linienführung, Putz und Holz in hellem Ton, akzentuiert von anthrazitfarbenen Fenstern</w:t>
      </w:r>
      <w:r w:rsidR="002D0AE8">
        <w:rPr>
          <w:rFonts w:cstheme="minorHAnsi"/>
        </w:rPr>
        <w:t xml:space="preserve">, </w:t>
      </w:r>
      <w:r w:rsidR="00F84C36">
        <w:rPr>
          <w:rFonts w:cstheme="minorHAnsi"/>
        </w:rPr>
        <w:t>dem überdachten Eing</w:t>
      </w:r>
      <w:r w:rsidR="00CC432A">
        <w:rPr>
          <w:rFonts w:cstheme="minorHAnsi"/>
        </w:rPr>
        <w:t>an</w:t>
      </w:r>
      <w:r w:rsidR="00F84C36">
        <w:rPr>
          <w:rFonts w:cstheme="minorHAnsi"/>
        </w:rPr>
        <w:t xml:space="preserve">gsbereich mit dem </w:t>
      </w:r>
      <w:r w:rsidR="00CC432A">
        <w:rPr>
          <w:rFonts w:cstheme="minorHAnsi"/>
        </w:rPr>
        <w:t xml:space="preserve">praktischen L-Modul und der </w:t>
      </w:r>
      <w:r w:rsidR="002D0AE8" w:rsidRPr="00F13172">
        <w:rPr>
          <w:rFonts w:cstheme="minorHAnsi"/>
        </w:rPr>
        <w:t>Fensterfront über die ge</w:t>
      </w:r>
      <w:r w:rsidR="00C86A94" w:rsidRPr="00F13172">
        <w:rPr>
          <w:rFonts w:cstheme="minorHAnsi"/>
        </w:rPr>
        <w:t xml:space="preserve">samte </w:t>
      </w:r>
      <w:r w:rsidR="00F13172" w:rsidRPr="00F13172">
        <w:rPr>
          <w:rFonts w:cstheme="minorHAnsi"/>
        </w:rPr>
        <w:t xml:space="preserve">rückwärtige </w:t>
      </w:r>
      <w:r w:rsidR="00C86A94" w:rsidRPr="00F13172">
        <w:rPr>
          <w:rFonts w:cstheme="minorHAnsi"/>
        </w:rPr>
        <w:t>Hauslänge</w:t>
      </w:r>
      <w:r w:rsidR="00693CC0" w:rsidRPr="0025625A">
        <w:rPr>
          <w:rFonts w:cstheme="minorHAnsi"/>
        </w:rPr>
        <w:t>.</w:t>
      </w:r>
      <w:r w:rsidR="00484D82" w:rsidRPr="0025625A">
        <w:rPr>
          <w:rFonts w:cstheme="minorHAnsi"/>
        </w:rPr>
        <w:t xml:space="preserve"> </w:t>
      </w:r>
      <w:r w:rsidR="006407A8" w:rsidRPr="0025625A">
        <w:rPr>
          <w:rFonts w:cstheme="minorHAnsi"/>
        </w:rPr>
        <w:t xml:space="preserve">„Wir haben uns genau in dieses Haus </w:t>
      </w:r>
      <w:r w:rsidR="009B0DED" w:rsidRPr="0025625A">
        <w:rPr>
          <w:rFonts w:cstheme="minorHAnsi"/>
        </w:rPr>
        <w:t>direkt schock</w:t>
      </w:r>
      <w:r w:rsidR="006407A8" w:rsidRPr="0025625A">
        <w:rPr>
          <w:rFonts w:cstheme="minorHAnsi"/>
        </w:rPr>
        <w:t xml:space="preserve">verliebt!“ Nur </w:t>
      </w:r>
      <w:r w:rsidR="0018790B" w:rsidRPr="0025625A">
        <w:rPr>
          <w:rFonts w:cstheme="minorHAnsi"/>
        </w:rPr>
        <w:t xml:space="preserve">das Wohnzimmer im Erdgeschoss und </w:t>
      </w:r>
      <w:r w:rsidR="006407A8" w:rsidRPr="0025625A">
        <w:rPr>
          <w:rFonts w:cstheme="minorHAnsi"/>
        </w:rPr>
        <w:t>die beiden Kinderzimmer oben</w:t>
      </w:r>
      <w:r w:rsidR="00D86A3B" w:rsidRPr="0025625A">
        <w:rPr>
          <w:rFonts w:cstheme="minorHAnsi"/>
        </w:rPr>
        <w:t xml:space="preserve"> </w:t>
      </w:r>
      <w:r w:rsidR="006407A8" w:rsidRPr="0025625A">
        <w:rPr>
          <w:rFonts w:cstheme="minorHAnsi"/>
        </w:rPr>
        <w:t xml:space="preserve">wünschten </w:t>
      </w:r>
      <w:r w:rsidR="00EE2DAF" w:rsidRPr="0025625A">
        <w:rPr>
          <w:rFonts w:cstheme="minorHAnsi"/>
        </w:rPr>
        <w:t xml:space="preserve">sich </w:t>
      </w:r>
      <w:r w:rsidR="0018790B" w:rsidRPr="0025625A">
        <w:rPr>
          <w:rFonts w:cstheme="minorHAnsi"/>
        </w:rPr>
        <w:t>die Bergers</w:t>
      </w:r>
      <w:r w:rsidR="006407A8" w:rsidRPr="0025625A">
        <w:rPr>
          <w:rFonts w:cstheme="minorHAnsi"/>
        </w:rPr>
        <w:t xml:space="preserve"> größer. Entsprechend wurde der Entwurf modifiziert und verlängert. Denn die </w:t>
      </w:r>
      <w:r w:rsidR="007E1798" w:rsidRPr="00657E07">
        <w:rPr>
          <w:rFonts w:cstheme="minorHAnsi"/>
        </w:rPr>
        <w:t>Maße</w:t>
      </w:r>
      <w:r w:rsidR="006407A8" w:rsidRPr="0025625A">
        <w:rPr>
          <w:rFonts w:cstheme="minorHAnsi"/>
        </w:rPr>
        <w:t xml:space="preserve"> des Grundstücks auszunutzen, mit dem vollen und unverbauten Blick auf den Schwarzwald, die Felder und die markante Silhouette des Kaiserstuhls, gehörte zu den </w:t>
      </w:r>
      <w:proofErr w:type="spellStart"/>
      <w:r w:rsidR="006407A8" w:rsidRPr="0025625A">
        <w:rPr>
          <w:rFonts w:cstheme="minorHAnsi"/>
        </w:rPr>
        <w:t>Musts</w:t>
      </w:r>
      <w:proofErr w:type="spellEnd"/>
      <w:r w:rsidR="006407A8" w:rsidRPr="0025625A">
        <w:rPr>
          <w:rFonts w:cstheme="minorHAnsi"/>
        </w:rPr>
        <w:t xml:space="preserve"> der Bauherren</w:t>
      </w:r>
      <w:r w:rsidR="00975AAF" w:rsidRPr="0025625A">
        <w:rPr>
          <w:rFonts w:cstheme="minorHAnsi"/>
        </w:rPr>
        <w:t>.</w:t>
      </w:r>
    </w:p>
    <w:p w14:paraId="643FFD44" w14:textId="5C430CF8" w:rsidR="00975AAF" w:rsidRPr="0025625A" w:rsidRDefault="00E06169">
      <w:pPr>
        <w:rPr>
          <w:rFonts w:cstheme="minorHAnsi"/>
          <w:b/>
          <w:bCs/>
        </w:rPr>
      </w:pPr>
      <w:r w:rsidRPr="0025625A">
        <w:rPr>
          <w:rFonts w:cstheme="minorHAnsi"/>
          <w:b/>
          <w:bCs/>
        </w:rPr>
        <w:t>Raffinessen statt Keller</w:t>
      </w:r>
      <w:r w:rsidR="00006801" w:rsidRPr="0025625A">
        <w:rPr>
          <w:rFonts w:cstheme="minorHAnsi"/>
          <w:b/>
          <w:bCs/>
        </w:rPr>
        <w:t xml:space="preserve"> und gerade Linie statt Ballast</w:t>
      </w:r>
    </w:p>
    <w:p w14:paraId="2DF996BE" w14:textId="4D29735C" w:rsidR="00722E67" w:rsidRPr="0025625A" w:rsidRDefault="00722E67" w:rsidP="00722E67">
      <w:pPr>
        <w:rPr>
          <w:rFonts w:cstheme="minorHAnsi"/>
        </w:rPr>
      </w:pPr>
      <w:r w:rsidRPr="0025625A">
        <w:rPr>
          <w:rFonts w:cstheme="minorHAnsi"/>
        </w:rPr>
        <w:t xml:space="preserve">Der Balkon erschließt die gesamte Hauslänge der Süd-Ost-Seite des Hauses, entlang des Dachgeschosses mit der </w:t>
      </w:r>
      <w:r w:rsidR="00EF60AA" w:rsidRPr="00E71168">
        <w:rPr>
          <w:rFonts w:cstheme="minorHAnsi"/>
        </w:rPr>
        <w:t>vorvergrauten Natur-Holzverschalung vom Typ "Scala" mit senkrecht verlaufender, unregelmäßiger Lattung</w:t>
      </w:r>
      <w:r w:rsidRPr="0025625A">
        <w:rPr>
          <w:rFonts w:cstheme="minorHAnsi"/>
        </w:rPr>
        <w:t>. Alle Zimmer, das Elternschlafzimmer, beide Kinderzimmer und das Bad, haben damit direkten Zugang nach draußen, auf die herrliche Aussichtsseite in Richtung der Felder. Dank des geschickten Dachvorsprungs ist man hier sogar bei jedem Wetter gut geschützt. Planerische Genialität am Rande: Durch das asymmetrische, außermittige Dach ergibt sich auf der Süd-Ost-Traufe ein höherer Kniestock, der den Einbau der praktischen Fenstertüren überhaupt erst möglich macht.</w:t>
      </w:r>
    </w:p>
    <w:p w14:paraId="7C74618D" w14:textId="069EB531" w:rsidR="001E75DD" w:rsidRDefault="00722E67" w:rsidP="00722E67">
      <w:pPr>
        <w:rPr>
          <w:rFonts w:cstheme="minorHAnsi"/>
        </w:rPr>
      </w:pPr>
      <w:r w:rsidRPr="0025625A">
        <w:rPr>
          <w:rFonts w:cstheme="minorHAnsi"/>
        </w:rPr>
        <w:t xml:space="preserve">Minimalismus statt unnötigem Ballast lautet das Prinzip. Deshalb wurde </w:t>
      </w:r>
      <w:proofErr w:type="gramStart"/>
      <w:r w:rsidRPr="0025625A">
        <w:rPr>
          <w:rFonts w:cstheme="minorHAnsi"/>
        </w:rPr>
        <w:t>ganz bewusst</w:t>
      </w:r>
      <w:proofErr w:type="gramEnd"/>
      <w:r w:rsidRPr="0025625A">
        <w:rPr>
          <w:rFonts w:cstheme="minorHAnsi"/>
        </w:rPr>
        <w:t xml:space="preserve"> auf einen Keller verzichtet. Herzstück des Hauses: der offene Wohnbereich</w:t>
      </w:r>
      <w:r w:rsidR="00A8700C">
        <w:rPr>
          <w:rFonts w:cstheme="minorHAnsi"/>
        </w:rPr>
        <w:t xml:space="preserve"> mit </w:t>
      </w:r>
      <w:r w:rsidR="00DA4791">
        <w:rPr>
          <w:rFonts w:cstheme="minorHAnsi"/>
        </w:rPr>
        <w:t>dem Landhausdielen-Boden</w:t>
      </w:r>
      <w:r w:rsidR="00F950AC">
        <w:rPr>
          <w:rFonts w:cstheme="minorHAnsi"/>
        </w:rPr>
        <w:t>belag in Eiche rustikal</w:t>
      </w:r>
      <w:r w:rsidR="00DA4791">
        <w:rPr>
          <w:rFonts w:cstheme="minorHAnsi"/>
        </w:rPr>
        <w:t>, der zum Barfußlaufen einlädt</w:t>
      </w:r>
      <w:r w:rsidR="00DD4BF1">
        <w:rPr>
          <w:rFonts w:cstheme="minorHAnsi"/>
        </w:rPr>
        <w:t xml:space="preserve"> und die </w:t>
      </w:r>
      <w:r w:rsidR="001B4759">
        <w:rPr>
          <w:rFonts w:cstheme="minorHAnsi"/>
        </w:rPr>
        <w:t>freistehende Kücheninsel</w:t>
      </w:r>
      <w:r w:rsidRPr="0025625A">
        <w:rPr>
          <w:rFonts w:cstheme="minorHAnsi"/>
        </w:rPr>
        <w:t xml:space="preserve">. </w:t>
      </w:r>
      <w:r w:rsidR="001E75DD">
        <w:rPr>
          <w:rFonts w:cstheme="minorHAnsi"/>
        </w:rPr>
        <w:t>Bodentiefe Fenstertüren ü</w:t>
      </w:r>
      <w:r w:rsidR="002D70D9">
        <w:rPr>
          <w:rFonts w:cstheme="minorHAnsi"/>
        </w:rPr>
        <w:t xml:space="preserve">ber die ganze </w:t>
      </w:r>
      <w:r w:rsidR="001E75DD">
        <w:rPr>
          <w:rFonts w:cstheme="minorHAnsi"/>
        </w:rPr>
        <w:t xml:space="preserve">Raumlänge </w:t>
      </w:r>
      <w:r w:rsidR="00674EDE">
        <w:rPr>
          <w:rFonts w:cstheme="minorHAnsi"/>
        </w:rPr>
        <w:t>holen die Natur und das wundervolle südbadische Licht ins Haus</w:t>
      </w:r>
      <w:r w:rsidR="001B4759">
        <w:rPr>
          <w:rFonts w:cstheme="minorHAnsi"/>
        </w:rPr>
        <w:t xml:space="preserve"> und </w:t>
      </w:r>
      <w:r w:rsidR="00041A29">
        <w:rPr>
          <w:rFonts w:cstheme="minorHAnsi"/>
        </w:rPr>
        <w:t>laden auf die</w:t>
      </w:r>
      <w:r w:rsidR="004541D0">
        <w:rPr>
          <w:rFonts w:cstheme="minorHAnsi"/>
        </w:rPr>
        <w:t xml:space="preserve"> weitläufige Terrasse ein, </w:t>
      </w:r>
      <w:r w:rsidR="007C205A">
        <w:rPr>
          <w:rFonts w:cstheme="minorHAnsi"/>
        </w:rPr>
        <w:t>teils überdacht unter dem Balkon.</w:t>
      </w:r>
    </w:p>
    <w:p w14:paraId="5137B686" w14:textId="2FF25612" w:rsidR="00352CA4" w:rsidRPr="002B067F" w:rsidRDefault="00722E67" w:rsidP="00463D40">
      <w:pPr>
        <w:rPr>
          <w:rFonts w:cstheme="minorHAnsi"/>
        </w:rPr>
      </w:pPr>
      <w:r w:rsidRPr="00463D40">
        <w:rPr>
          <w:rFonts w:cstheme="minorHAnsi"/>
        </w:rPr>
        <w:t xml:space="preserve">Zwei Türen, angrenzend an die Küche und den Essplatz, führen zum Technikraum bzw. zur gut genutzten Speisekammer unter der Treppe. </w:t>
      </w:r>
      <w:r w:rsidR="00187296" w:rsidRPr="00463D40">
        <w:rPr>
          <w:rFonts w:cstheme="minorHAnsi"/>
        </w:rPr>
        <w:t>Über die</w:t>
      </w:r>
      <w:r w:rsidR="002B067F">
        <w:rPr>
          <w:rFonts w:cstheme="minorHAnsi"/>
        </w:rPr>
        <w:t>se</w:t>
      </w:r>
      <w:r w:rsidR="00187296" w:rsidRPr="00463D40">
        <w:rPr>
          <w:rFonts w:cstheme="minorHAnsi"/>
        </w:rPr>
        <w:t xml:space="preserve"> geradläufige geschlossene Massivholztreppe in Eiche, naturgeölt in Faltwerkoptik ohne </w:t>
      </w:r>
      <w:proofErr w:type="gramStart"/>
      <w:r w:rsidR="00187296" w:rsidRPr="00463D40">
        <w:rPr>
          <w:rFonts w:cstheme="minorHAnsi"/>
        </w:rPr>
        <w:t>Untertritt</w:t>
      </w:r>
      <w:proofErr w:type="gramEnd"/>
      <w:r w:rsidR="00187296" w:rsidRPr="00463D40">
        <w:rPr>
          <w:rFonts w:cstheme="minorHAnsi"/>
        </w:rPr>
        <w:t xml:space="preserve">, gelangt man ins Dachgeschoss mit </w:t>
      </w:r>
      <w:r w:rsidR="00463D40" w:rsidRPr="00463D40">
        <w:rPr>
          <w:rFonts w:cstheme="minorHAnsi"/>
        </w:rPr>
        <w:t xml:space="preserve">dem Familienbad, </w:t>
      </w:r>
      <w:r w:rsidR="00187296" w:rsidRPr="00463D40">
        <w:rPr>
          <w:rFonts w:cstheme="minorHAnsi"/>
        </w:rPr>
        <w:t xml:space="preserve">den beiden Kinderzimmern und dem </w:t>
      </w:r>
      <w:r w:rsidR="007C205A" w:rsidRPr="00463D40">
        <w:rPr>
          <w:rFonts w:cstheme="minorHAnsi"/>
        </w:rPr>
        <w:t xml:space="preserve">großen </w:t>
      </w:r>
      <w:r w:rsidR="00187296" w:rsidRPr="00463D40">
        <w:rPr>
          <w:rFonts w:cstheme="minorHAnsi"/>
        </w:rPr>
        <w:t>Eltern-Schlafzimmer</w:t>
      </w:r>
      <w:r w:rsidR="002A6C81" w:rsidRPr="00463D40">
        <w:rPr>
          <w:rFonts w:cstheme="minorHAnsi"/>
        </w:rPr>
        <w:t xml:space="preserve">, das auch Platz für eine großzügige Ankleide bietet. </w:t>
      </w:r>
      <w:r w:rsidR="00350BDF">
        <w:rPr>
          <w:rFonts w:cstheme="minorHAnsi"/>
        </w:rPr>
        <w:t xml:space="preserve">Sogenannte Zangenlagen in den Kinderzimmern </w:t>
      </w:r>
      <w:r w:rsidR="00AA0775">
        <w:rPr>
          <w:rFonts w:cstheme="minorHAnsi"/>
        </w:rPr>
        <w:t xml:space="preserve">vergrößern den </w:t>
      </w:r>
      <w:r w:rsidR="00AA0775">
        <w:rPr>
          <w:rFonts w:cstheme="minorHAnsi"/>
        </w:rPr>
        <w:lastRenderedPageBreak/>
        <w:t xml:space="preserve">Spielbereich nach oben </w:t>
      </w:r>
      <w:r w:rsidR="005056CC">
        <w:rPr>
          <w:rFonts w:cstheme="minorHAnsi"/>
        </w:rPr>
        <w:t xml:space="preserve">in den Dachstuhl </w:t>
      </w:r>
      <w:r w:rsidR="00AA0775">
        <w:rPr>
          <w:rFonts w:cstheme="minorHAnsi"/>
        </w:rPr>
        <w:t>und eröffnen den Bergers zusätzlich</w:t>
      </w:r>
      <w:r w:rsidR="00372829">
        <w:rPr>
          <w:rFonts w:cstheme="minorHAnsi"/>
        </w:rPr>
        <w:t>en Stauraum</w:t>
      </w:r>
      <w:r w:rsidR="001028D0">
        <w:rPr>
          <w:rFonts w:cstheme="minorHAnsi"/>
        </w:rPr>
        <w:t xml:space="preserve">, beispielsweise </w:t>
      </w:r>
      <w:r w:rsidR="008F44D2">
        <w:rPr>
          <w:rFonts w:cstheme="minorHAnsi"/>
        </w:rPr>
        <w:t>wechselweise für</w:t>
      </w:r>
      <w:r w:rsidR="001028D0">
        <w:rPr>
          <w:rFonts w:cstheme="minorHAnsi"/>
        </w:rPr>
        <w:t xml:space="preserve"> Sommer- bzw. Winterkleidung. </w:t>
      </w:r>
      <w:r w:rsidR="00463D40" w:rsidRPr="00463D40">
        <w:rPr>
          <w:rFonts w:cstheme="minorHAnsi"/>
        </w:rPr>
        <w:t xml:space="preserve">Ein </w:t>
      </w:r>
      <w:r w:rsidR="00352CA4" w:rsidRPr="006409DA">
        <w:rPr>
          <w:rFonts w:eastAsia="Times New Roman" w:cstheme="minorHAnsi"/>
          <w:kern w:val="0"/>
          <w:lang w:eastAsia="de-DE"/>
          <w14:ligatures w14:val="none"/>
        </w:rPr>
        <w:t>Hauswirtschaftsraum neben dem Bad sorgt für kurze Wege zu Waschmaschine und Trockner</w:t>
      </w:r>
      <w:r w:rsidR="00463D40" w:rsidRPr="00463D40">
        <w:rPr>
          <w:rFonts w:eastAsia="Times New Roman" w:cstheme="minorHAnsi"/>
          <w:kern w:val="0"/>
          <w:lang w:eastAsia="de-DE"/>
          <w14:ligatures w14:val="none"/>
        </w:rPr>
        <w:t>.</w:t>
      </w:r>
      <w:r w:rsidR="00372829">
        <w:rPr>
          <w:rFonts w:eastAsia="Times New Roman" w:cstheme="minorHAnsi"/>
          <w:kern w:val="0"/>
          <w:lang w:eastAsia="de-DE"/>
          <w14:ligatures w14:val="none"/>
        </w:rPr>
        <w:t xml:space="preserve"> Auch der </w:t>
      </w:r>
      <w:r w:rsidR="00A0664C">
        <w:rPr>
          <w:rFonts w:eastAsia="Times New Roman" w:cstheme="minorHAnsi"/>
          <w:kern w:val="0"/>
          <w:lang w:eastAsia="de-DE"/>
          <w14:ligatures w14:val="none"/>
        </w:rPr>
        <w:t>giebelseitig angeschlossene Flachdach-</w:t>
      </w:r>
      <w:r w:rsidR="00372829">
        <w:rPr>
          <w:rFonts w:eastAsia="Times New Roman" w:cstheme="minorHAnsi"/>
          <w:kern w:val="0"/>
          <w:lang w:eastAsia="de-DE"/>
          <w14:ligatures w14:val="none"/>
        </w:rPr>
        <w:t xml:space="preserve">Carport neben dem Haus ist schlau geplant, </w:t>
      </w:r>
      <w:r w:rsidR="00DB565D">
        <w:rPr>
          <w:rFonts w:eastAsia="Times New Roman" w:cstheme="minorHAnsi"/>
          <w:kern w:val="0"/>
          <w:lang w:eastAsia="de-DE"/>
          <w14:ligatures w14:val="none"/>
        </w:rPr>
        <w:t xml:space="preserve">ist er doch um einen </w:t>
      </w:r>
      <w:r w:rsidR="00191514">
        <w:rPr>
          <w:rFonts w:eastAsia="Times New Roman" w:cstheme="minorHAnsi"/>
          <w:kern w:val="0"/>
          <w:lang w:eastAsia="de-DE"/>
          <w14:ligatures w14:val="none"/>
        </w:rPr>
        <w:t xml:space="preserve">Geräteschuppen </w:t>
      </w:r>
      <w:r w:rsidR="008A0043">
        <w:rPr>
          <w:rFonts w:eastAsia="Times New Roman" w:cstheme="minorHAnsi"/>
          <w:kern w:val="0"/>
          <w:lang w:eastAsia="de-DE"/>
          <w14:ligatures w14:val="none"/>
        </w:rPr>
        <w:t>bzw.</w:t>
      </w:r>
      <w:r w:rsidR="00DB565D">
        <w:rPr>
          <w:rFonts w:eastAsia="Times New Roman" w:cstheme="minorHAnsi"/>
          <w:kern w:val="0"/>
          <w:lang w:eastAsia="de-DE"/>
          <w14:ligatures w14:val="none"/>
        </w:rPr>
        <w:t xml:space="preserve"> Abstellraum ergänzt.</w:t>
      </w:r>
    </w:p>
    <w:p w14:paraId="2A6EFBEC" w14:textId="77777777" w:rsidR="00612677" w:rsidRPr="00D11DA7" w:rsidRDefault="00CE503F" w:rsidP="00612677">
      <w:pPr>
        <w:rPr>
          <w:rFonts w:cstheme="minorHAnsi"/>
          <w:b/>
          <w:bCs/>
        </w:rPr>
      </w:pPr>
      <w:r w:rsidRPr="00612677">
        <w:rPr>
          <w:rFonts w:cstheme="minorHAnsi"/>
          <w:b/>
          <w:bCs/>
        </w:rPr>
        <w:t>V</w:t>
      </w:r>
      <w:r w:rsidR="00E71168" w:rsidRPr="00612677">
        <w:rPr>
          <w:rFonts w:cstheme="minorHAnsi"/>
          <w:b/>
          <w:bCs/>
        </w:rPr>
        <w:t>isuelle</w:t>
      </w:r>
      <w:r w:rsidRPr="00612677">
        <w:rPr>
          <w:rFonts w:cstheme="minorHAnsi"/>
          <w:b/>
          <w:bCs/>
        </w:rPr>
        <w:t>s</w:t>
      </w:r>
      <w:r w:rsidR="00E71168" w:rsidRPr="00612677">
        <w:rPr>
          <w:rFonts w:cstheme="minorHAnsi"/>
          <w:b/>
          <w:bCs/>
        </w:rPr>
        <w:t xml:space="preserve"> Zusammenspiel aus Asymmetrie und Linientreue </w:t>
      </w:r>
      <w:r w:rsidR="00612677" w:rsidRPr="00612677">
        <w:rPr>
          <w:rFonts w:cstheme="minorHAnsi"/>
          <w:b/>
          <w:bCs/>
        </w:rPr>
        <w:t>und ein</w:t>
      </w:r>
      <w:r w:rsidR="00612677">
        <w:rPr>
          <w:rFonts w:cstheme="minorHAnsi"/>
        </w:rPr>
        <w:t xml:space="preserve"> </w:t>
      </w:r>
      <w:r w:rsidR="00612677" w:rsidRPr="00D11DA7">
        <w:rPr>
          <w:rFonts w:cstheme="minorHAnsi"/>
          <w:b/>
          <w:bCs/>
        </w:rPr>
        <w:t>Familienleben im Flow</w:t>
      </w:r>
    </w:p>
    <w:p w14:paraId="50FB8141" w14:textId="54A00061" w:rsidR="00FA05B6" w:rsidRDefault="00612677">
      <w:pPr>
        <w:rPr>
          <w:rFonts w:cstheme="minorHAnsi"/>
        </w:rPr>
      </w:pPr>
      <w:r>
        <w:rPr>
          <w:rFonts w:cstheme="minorHAnsi"/>
        </w:rPr>
        <w:t>S</w:t>
      </w:r>
      <w:r w:rsidRPr="00463D40">
        <w:rPr>
          <w:rFonts w:cstheme="minorHAnsi"/>
        </w:rPr>
        <w:t xml:space="preserve">o geradlinig die Formen </w:t>
      </w:r>
      <w:r w:rsidR="008F18B7">
        <w:rPr>
          <w:rFonts w:cstheme="minorHAnsi"/>
        </w:rPr>
        <w:t xml:space="preserve">und die Gesamtwirkung, minimalistisch und aufgeräumt, </w:t>
      </w:r>
      <w:r w:rsidRPr="00463D40">
        <w:rPr>
          <w:rFonts w:cstheme="minorHAnsi"/>
        </w:rPr>
        <w:t xml:space="preserve">auch sind: Den Kontrast mit natürlichen, warmen Materialien </w:t>
      </w:r>
      <w:r w:rsidR="003D227C">
        <w:rPr>
          <w:rFonts w:cstheme="minorHAnsi"/>
        </w:rPr>
        <w:t xml:space="preserve">und spürbar heimeliger Atmosphäre, dem immer neuen Lichteinfall im Tagesverlauf </w:t>
      </w:r>
      <w:r w:rsidR="00B62798">
        <w:rPr>
          <w:rFonts w:cstheme="minorHAnsi"/>
        </w:rPr>
        <w:t xml:space="preserve">und lebendigem Familienleben </w:t>
      </w:r>
      <w:r w:rsidRPr="00463D40">
        <w:rPr>
          <w:rFonts w:cstheme="minorHAnsi"/>
        </w:rPr>
        <w:t>spielen die Bergers sehr gekonnt.</w:t>
      </w:r>
      <w:r w:rsidR="00C21C87">
        <w:rPr>
          <w:rFonts w:cstheme="minorHAnsi"/>
        </w:rPr>
        <w:t xml:space="preserve"> „Das spiegelt in der Kombination unsere Persönlichkeit wider.“ </w:t>
      </w:r>
      <w:r w:rsidR="008F18B7">
        <w:rPr>
          <w:rFonts w:cstheme="minorHAnsi"/>
        </w:rPr>
        <w:t xml:space="preserve">Es sind die </w:t>
      </w:r>
      <w:r w:rsidR="0067447C">
        <w:rPr>
          <w:rFonts w:cstheme="minorHAnsi"/>
        </w:rPr>
        <w:t xml:space="preserve">filigranen </w:t>
      </w:r>
      <w:r w:rsidR="008C4C7D">
        <w:rPr>
          <w:rFonts w:cstheme="minorHAnsi"/>
        </w:rPr>
        <w:t>und entspannten Übergänge</w:t>
      </w:r>
      <w:r w:rsidR="003E7102">
        <w:rPr>
          <w:rFonts w:cstheme="minorHAnsi"/>
        </w:rPr>
        <w:t xml:space="preserve">, die Lukas Berger auch als Drummer in einer Band, </w:t>
      </w:r>
      <w:r w:rsidR="00B442FF">
        <w:rPr>
          <w:rFonts w:cstheme="minorHAnsi"/>
        </w:rPr>
        <w:t xml:space="preserve">bekannt für </w:t>
      </w:r>
      <w:r w:rsidR="00824976">
        <w:rPr>
          <w:rFonts w:cstheme="minorHAnsi"/>
        </w:rPr>
        <w:t>richtig guten</w:t>
      </w:r>
      <w:r w:rsidR="00B442FF">
        <w:rPr>
          <w:rFonts w:cstheme="minorHAnsi"/>
        </w:rPr>
        <w:t xml:space="preserve"> Surf Rock, so liebt.</w:t>
      </w:r>
      <w:r w:rsidR="005A006F">
        <w:rPr>
          <w:rFonts w:cstheme="minorHAnsi"/>
        </w:rPr>
        <w:t xml:space="preserve"> Und: immer wieder das </w:t>
      </w:r>
      <w:r w:rsidR="00BC6D82">
        <w:rPr>
          <w:rFonts w:cstheme="minorHAnsi"/>
        </w:rPr>
        <w:t xml:space="preserve">spürbar wohltuende </w:t>
      </w:r>
      <w:r w:rsidR="005A006F">
        <w:rPr>
          <w:rFonts w:cstheme="minorHAnsi"/>
        </w:rPr>
        <w:t>Raumgefüh</w:t>
      </w:r>
      <w:r w:rsidR="00295F21">
        <w:rPr>
          <w:rFonts w:cstheme="minorHAnsi"/>
        </w:rPr>
        <w:t>l, das sich aus der baubiol</w:t>
      </w:r>
      <w:r w:rsidR="00BC6D82">
        <w:rPr>
          <w:rFonts w:cstheme="minorHAnsi"/>
        </w:rPr>
        <w:t xml:space="preserve">ogisch perfektionierten Holzbauweise von </w:t>
      </w:r>
      <w:proofErr w:type="spellStart"/>
      <w:r w:rsidR="00BC6D82">
        <w:rPr>
          <w:rFonts w:cstheme="minorHAnsi"/>
        </w:rPr>
        <w:t>Baufritz</w:t>
      </w:r>
      <w:proofErr w:type="spellEnd"/>
      <w:r w:rsidR="00BC6D82">
        <w:rPr>
          <w:rFonts w:cstheme="minorHAnsi"/>
        </w:rPr>
        <w:t xml:space="preserve"> ergibt</w:t>
      </w:r>
      <w:r w:rsidR="00303965">
        <w:rPr>
          <w:rFonts w:cstheme="minorHAnsi"/>
        </w:rPr>
        <w:t xml:space="preserve">. </w:t>
      </w:r>
      <w:r w:rsidR="00FC7DDD">
        <w:rPr>
          <w:rFonts w:cstheme="minorHAnsi"/>
        </w:rPr>
        <w:t xml:space="preserve">„Der </w:t>
      </w:r>
      <w:r w:rsidR="008F24F9">
        <w:rPr>
          <w:rFonts w:cstheme="minorHAnsi"/>
        </w:rPr>
        <w:t xml:space="preserve">ökologische Aspekt liegt bei </w:t>
      </w:r>
      <w:proofErr w:type="spellStart"/>
      <w:r w:rsidR="008F24F9">
        <w:rPr>
          <w:rFonts w:cstheme="minorHAnsi"/>
        </w:rPr>
        <w:t>Baufritz</w:t>
      </w:r>
      <w:proofErr w:type="spellEnd"/>
      <w:r w:rsidR="008F24F9">
        <w:rPr>
          <w:rFonts w:cstheme="minorHAnsi"/>
        </w:rPr>
        <w:t xml:space="preserve"> in der D</w:t>
      </w:r>
      <w:r w:rsidR="003555C8">
        <w:rPr>
          <w:rFonts w:cstheme="minorHAnsi"/>
        </w:rPr>
        <w:t>NA</w:t>
      </w:r>
      <w:r w:rsidR="008F24F9">
        <w:rPr>
          <w:rFonts w:cstheme="minorHAnsi"/>
        </w:rPr>
        <w:t>. Das ist kein Greenwashing</w:t>
      </w:r>
      <w:r w:rsidR="003555C8">
        <w:rPr>
          <w:rFonts w:cstheme="minorHAnsi"/>
        </w:rPr>
        <w:t>“</w:t>
      </w:r>
      <w:r w:rsidR="00496728">
        <w:rPr>
          <w:rFonts w:cstheme="minorHAnsi"/>
        </w:rPr>
        <w:t>, sind</w:t>
      </w:r>
      <w:r w:rsidR="00FC7DDD">
        <w:rPr>
          <w:rFonts w:cstheme="minorHAnsi"/>
        </w:rPr>
        <w:t xml:space="preserve"> die Bergers </w:t>
      </w:r>
      <w:r w:rsidR="00134765">
        <w:rPr>
          <w:rFonts w:cstheme="minorHAnsi"/>
        </w:rPr>
        <w:t xml:space="preserve">überzeugt. </w:t>
      </w:r>
      <w:r w:rsidR="00815236">
        <w:rPr>
          <w:rFonts w:cstheme="minorHAnsi"/>
        </w:rPr>
        <w:t>„Vieles, was auf die Gesundheit einzahlt, war uns vorher gar nicht so bewusst.“</w:t>
      </w:r>
      <w:r w:rsidR="000847E2">
        <w:rPr>
          <w:rFonts w:cstheme="minorHAnsi"/>
        </w:rPr>
        <w:t xml:space="preserve"> </w:t>
      </w:r>
      <w:r w:rsidR="00303965">
        <w:rPr>
          <w:rFonts w:cstheme="minorHAnsi"/>
        </w:rPr>
        <w:t xml:space="preserve">Die Haptik, das </w:t>
      </w:r>
      <w:r w:rsidR="0061151D">
        <w:rPr>
          <w:rFonts w:cstheme="minorHAnsi"/>
        </w:rPr>
        <w:t>gute Barfußgefühl</w:t>
      </w:r>
      <w:r w:rsidR="00664853">
        <w:rPr>
          <w:rFonts w:cstheme="minorHAnsi"/>
        </w:rPr>
        <w:t>, der Geruch von Holz, wenn man durch die Eingangstür tritt</w:t>
      </w:r>
      <w:r w:rsidR="0061151D">
        <w:rPr>
          <w:rFonts w:cstheme="minorHAnsi"/>
        </w:rPr>
        <w:t xml:space="preserve"> … „Der hohe Holzanteil ist schön</w:t>
      </w:r>
      <w:r w:rsidR="00F74217">
        <w:rPr>
          <w:rFonts w:cstheme="minorHAnsi"/>
        </w:rPr>
        <w:t>. Fühlt sich gut an und hochwertig</w:t>
      </w:r>
      <w:r w:rsidR="00BE2580">
        <w:rPr>
          <w:rFonts w:cstheme="minorHAnsi"/>
        </w:rPr>
        <w:t>, e</w:t>
      </w:r>
      <w:r w:rsidR="00F74217">
        <w:rPr>
          <w:rFonts w:cstheme="minorHAnsi"/>
        </w:rPr>
        <w:t>ine coole Sache</w:t>
      </w:r>
      <w:r w:rsidR="0061151D">
        <w:rPr>
          <w:rFonts w:cstheme="minorHAnsi"/>
        </w:rPr>
        <w:t>“, verkürzt es Jana Berger, die selbst neben einer Schreinerei aufgewachsen ist.</w:t>
      </w:r>
      <w:r w:rsidR="00C43FAE">
        <w:rPr>
          <w:rFonts w:cstheme="minorHAnsi"/>
        </w:rPr>
        <w:t xml:space="preserve"> </w:t>
      </w:r>
      <w:r w:rsidR="00E06169" w:rsidRPr="0025625A">
        <w:rPr>
          <w:rFonts w:cstheme="minorHAnsi"/>
        </w:rPr>
        <w:t>„Wir haben uns direkt wiedergefunden“, beschreiben die Bergers das Gefühl</w:t>
      </w:r>
      <w:r w:rsidR="002D7B96" w:rsidRPr="0025625A">
        <w:rPr>
          <w:rFonts w:cstheme="minorHAnsi"/>
        </w:rPr>
        <w:t xml:space="preserve"> </w:t>
      </w:r>
      <w:r w:rsidR="00435863" w:rsidRPr="0025625A">
        <w:rPr>
          <w:rFonts w:cstheme="minorHAnsi"/>
        </w:rPr>
        <w:t>der neuen Freiheit</w:t>
      </w:r>
      <w:r w:rsidR="002D7B96" w:rsidRPr="0025625A">
        <w:rPr>
          <w:rFonts w:cstheme="minorHAnsi"/>
        </w:rPr>
        <w:t xml:space="preserve">. Wann sie zum ersten Mal so </w:t>
      </w:r>
      <w:proofErr w:type="gramStart"/>
      <w:r w:rsidR="002D7B96" w:rsidRPr="0025625A">
        <w:rPr>
          <w:rFonts w:cstheme="minorHAnsi"/>
        </w:rPr>
        <w:t>wirklich zum</w:t>
      </w:r>
      <w:proofErr w:type="gramEnd"/>
      <w:r w:rsidR="002D7B96" w:rsidRPr="0025625A">
        <w:rPr>
          <w:rFonts w:cstheme="minorHAnsi"/>
        </w:rPr>
        <w:t xml:space="preserve"> Greifen war</w:t>
      </w:r>
      <w:r w:rsidR="00435863" w:rsidRPr="0025625A">
        <w:rPr>
          <w:rFonts w:cstheme="minorHAnsi"/>
        </w:rPr>
        <w:t xml:space="preserve">? </w:t>
      </w:r>
      <w:r w:rsidR="00465003">
        <w:rPr>
          <w:rFonts w:cstheme="minorHAnsi"/>
        </w:rPr>
        <w:t>„</w:t>
      </w:r>
      <w:r w:rsidR="00435863" w:rsidRPr="0025625A">
        <w:rPr>
          <w:rFonts w:cstheme="minorHAnsi"/>
        </w:rPr>
        <w:t xml:space="preserve">Wir haben die Fenster geputzt, </w:t>
      </w:r>
      <w:r w:rsidR="00113552" w:rsidRPr="0025625A">
        <w:rPr>
          <w:rFonts w:cstheme="minorHAnsi"/>
        </w:rPr>
        <w:t>den S</w:t>
      </w:r>
      <w:r w:rsidR="006A7F63" w:rsidRPr="0025625A">
        <w:rPr>
          <w:rFonts w:cstheme="minorHAnsi"/>
        </w:rPr>
        <w:t>ound von Lukas‘ Band</w:t>
      </w:r>
      <w:r w:rsidR="00435863" w:rsidRPr="0025625A">
        <w:rPr>
          <w:rFonts w:cstheme="minorHAnsi"/>
        </w:rPr>
        <w:t xml:space="preserve"> auf Anschlag gedreht und uns angekommen gefühlt ...</w:t>
      </w:r>
      <w:r w:rsidR="00465003">
        <w:rPr>
          <w:rFonts w:cstheme="minorHAnsi"/>
        </w:rPr>
        <w:t>“</w:t>
      </w:r>
    </w:p>
    <w:p w14:paraId="64502412" w14:textId="77777777" w:rsidR="0025625A" w:rsidRDefault="0025625A">
      <w:pPr>
        <w:rPr>
          <w:rFonts w:cstheme="minorHAnsi"/>
        </w:rPr>
      </w:pPr>
    </w:p>
    <w:p w14:paraId="0C002D43" w14:textId="77777777" w:rsidR="0025625A" w:rsidRDefault="0025625A">
      <w:pPr>
        <w:rPr>
          <w:rFonts w:cstheme="minorHAnsi"/>
        </w:rPr>
      </w:pPr>
    </w:p>
    <w:p w14:paraId="73409CF0" w14:textId="77777777" w:rsidR="0025625A" w:rsidRDefault="0025625A">
      <w:pPr>
        <w:rPr>
          <w:rFonts w:cstheme="minorHAnsi"/>
        </w:rPr>
      </w:pPr>
    </w:p>
    <w:p w14:paraId="502850BE" w14:textId="72DE3C87" w:rsidR="004A5041" w:rsidRDefault="004A5041"/>
    <w:sectPr w:rsidR="004A50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FF8"/>
    <w:rsid w:val="00006801"/>
    <w:rsid w:val="00041A29"/>
    <w:rsid w:val="00046775"/>
    <w:rsid w:val="00077C57"/>
    <w:rsid w:val="000847E2"/>
    <w:rsid w:val="000E31F5"/>
    <w:rsid w:val="000E4683"/>
    <w:rsid w:val="001028D0"/>
    <w:rsid w:val="00113552"/>
    <w:rsid w:val="00134765"/>
    <w:rsid w:val="00152158"/>
    <w:rsid w:val="00187296"/>
    <w:rsid w:val="0018790B"/>
    <w:rsid w:val="00191514"/>
    <w:rsid w:val="001B4759"/>
    <w:rsid w:val="001B47C8"/>
    <w:rsid w:val="001C4C09"/>
    <w:rsid w:val="001D23FB"/>
    <w:rsid w:val="001E75DD"/>
    <w:rsid w:val="0025625A"/>
    <w:rsid w:val="0026305E"/>
    <w:rsid w:val="00267FA1"/>
    <w:rsid w:val="00294792"/>
    <w:rsid w:val="00295F21"/>
    <w:rsid w:val="002A6C81"/>
    <w:rsid w:val="002B067F"/>
    <w:rsid w:val="002C281B"/>
    <w:rsid w:val="002D0AE8"/>
    <w:rsid w:val="002D70D9"/>
    <w:rsid w:val="002D7B96"/>
    <w:rsid w:val="00303965"/>
    <w:rsid w:val="003211C6"/>
    <w:rsid w:val="0033227E"/>
    <w:rsid w:val="00350BDF"/>
    <w:rsid w:val="00352CA4"/>
    <w:rsid w:val="003555C8"/>
    <w:rsid w:val="00372829"/>
    <w:rsid w:val="00372B14"/>
    <w:rsid w:val="003D227C"/>
    <w:rsid w:val="003E7102"/>
    <w:rsid w:val="003F59B6"/>
    <w:rsid w:val="004078DD"/>
    <w:rsid w:val="00435863"/>
    <w:rsid w:val="004541D0"/>
    <w:rsid w:val="00463D40"/>
    <w:rsid w:val="00465003"/>
    <w:rsid w:val="00484D82"/>
    <w:rsid w:val="00496728"/>
    <w:rsid w:val="004A16F8"/>
    <w:rsid w:val="004A5041"/>
    <w:rsid w:val="004B768E"/>
    <w:rsid w:val="004D3664"/>
    <w:rsid w:val="005056CC"/>
    <w:rsid w:val="00591BC0"/>
    <w:rsid w:val="005A006F"/>
    <w:rsid w:val="005F4837"/>
    <w:rsid w:val="00601688"/>
    <w:rsid w:val="0061151D"/>
    <w:rsid w:val="00612677"/>
    <w:rsid w:val="006407A8"/>
    <w:rsid w:val="006409DA"/>
    <w:rsid w:val="00644946"/>
    <w:rsid w:val="00657E07"/>
    <w:rsid w:val="00664853"/>
    <w:rsid w:val="00672E9B"/>
    <w:rsid w:val="0067447C"/>
    <w:rsid w:val="00674EDE"/>
    <w:rsid w:val="00693CC0"/>
    <w:rsid w:val="006A7F63"/>
    <w:rsid w:val="006B183E"/>
    <w:rsid w:val="007145BD"/>
    <w:rsid w:val="00722E67"/>
    <w:rsid w:val="007267A7"/>
    <w:rsid w:val="0073374A"/>
    <w:rsid w:val="00782B77"/>
    <w:rsid w:val="00794213"/>
    <w:rsid w:val="007C205A"/>
    <w:rsid w:val="007E1798"/>
    <w:rsid w:val="007E1FE7"/>
    <w:rsid w:val="00815236"/>
    <w:rsid w:val="008176D8"/>
    <w:rsid w:val="00824976"/>
    <w:rsid w:val="0083603C"/>
    <w:rsid w:val="008651A0"/>
    <w:rsid w:val="008923F2"/>
    <w:rsid w:val="008A0043"/>
    <w:rsid w:val="008C4C7D"/>
    <w:rsid w:val="008C515B"/>
    <w:rsid w:val="008F18B7"/>
    <w:rsid w:val="008F24F9"/>
    <w:rsid w:val="008F44D2"/>
    <w:rsid w:val="00967839"/>
    <w:rsid w:val="00975AAF"/>
    <w:rsid w:val="00976FF8"/>
    <w:rsid w:val="009A30DC"/>
    <w:rsid w:val="009B0DED"/>
    <w:rsid w:val="009D21F6"/>
    <w:rsid w:val="00A0664C"/>
    <w:rsid w:val="00A11A88"/>
    <w:rsid w:val="00A335DA"/>
    <w:rsid w:val="00A53CB8"/>
    <w:rsid w:val="00A80652"/>
    <w:rsid w:val="00A8700C"/>
    <w:rsid w:val="00A93DC1"/>
    <w:rsid w:val="00A97630"/>
    <w:rsid w:val="00AA0775"/>
    <w:rsid w:val="00AF5D54"/>
    <w:rsid w:val="00AF61DD"/>
    <w:rsid w:val="00B07C80"/>
    <w:rsid w:val="00B442FF"/>
    <w:rsid w:val="00B62798"/>
    <w:rsid w:val="00B75E72"/>
    <w:rsid w:val="00B976E8"/>
    <w:rsid w:val="00BC0F7A"/>
    <w:rsid w:val="00BC6D82"/>
    <w:rsid w:val="00BE157E"/>
    <w:rsid w:val="00BE2580"/>
    <w:rsid w:val="00C21C87"/>
    <w:rsid w:val="00C3684A"/>
    <w:rsid w:val="00C43FAE"/>
    <w:rsid w:val="00C51DD7"/>
    <w:rsid w:val="00C734D6"/>
    <w:rsid w:val="00C75C28"/>
    <w:rsid w:val="00C772F8"/>
    <w:rsid w:val="00C86A94"/>
    <w:rsid w:val="00CC432A"/>
    <w:rsid w:val="00CE503F"/>
    <w:rsid w:val="00D104C7"/>
    <w:rsid w:val="00D11DA7"/>
    <w:rsid w:val="00D1541C"/>
    <w:rsid w:val="00D86A3B"/>
    <w:rsid w:val="00D903E3"/>
    <w:rsid w:val="00DA4791"/>
    <w:rsid w:val="00DB565D"/>
    <w:rsid w:val="00DD4BF1"/>
    <w:rsid w:val="00E06169"/>
    <w:rsid w:val="00E35C41"/>
    <w:rsid w:val="00E55CAA"/>
    <w:rsid w:val="00E71168"/>
    <w:rsid w:val="00E817D7"/>
    <w:rsid w:val="00E9000D"/>
    <w:rsid w:val="00EA7751"/>
    <w:rsid w:val="00EB5D20"/>
    <w:rsid w:val="00EE2DAF"/>
    <w:rsid w:val="00EF60AA"/>
    <w:rsid w:val="00F13172"/>
    <w:rsid w:val="00F74217"/>
    <w:rsid w:val="00F84C36"/>
    <w:rsid w:val="00F86D88"/>
    <w:rsid w:val="00F950AC"/>
    <w:rsid w:val="00FA05B6"/>
    <w:rsid w:val="00FB37D2"/>
    <w:rsid w:val="00FB5CBC"/>
    <w:rsid w:val="00FC0832"/>
    <w:rsid w:val="00FC7D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33B91"/>
  <w15:chartTrackingRefBased/>
  <w15:docId w15:val="{5F29A79E-675F-41DF-9428-083E0801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93CC0"/>
  </w:style>
  <w:style w:type="paragraph" w:styleId="berschrift1">
    <w:name w:val="heading 1"/>
    <w:basedOn w:val="Standard"/>
    <w:next w:val="Standard"/>
    <w:link w:val="berschrift1Zchn"/>
    <w:uiPriority w:val="9"/>
    <w:qFormat/>
    <w:rsid w:val="00976FF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976FF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976FF8"/>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976FF8"/>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976FF8"/>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976FF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76FF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76FF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76FF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76FF8"/>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976FF8"/>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976FF8"/>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976FF8"/>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976FF8"/>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976FF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76FF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76FF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76FF8"/>
    <w:rPr>
      <w:rFonts w:eastAsiaTheme="majorEastAsia" w:cstheme="majorBidi"/>
      <w:color w:val="272727" w:themeColor="text1" w:themeTint="D8"/>
    </w:rPr>
  </w:style>
  <w:style w:type="paragraph" w:styleId="Titel">
    <w:name w:val="Title"/>
    <w:basedOn w:val="Standard"/>
    <w:next w:val="Standard"/>
    <w:link w:val="TitelZchn"/>
    <w:uiPriority w:val="10"/>
    <w:qFormat/>
    <w:rsid w:val="00976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76FF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76FF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76FF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76FF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76FF8"/>
    <w:rPr>
      <w:i/>
      <w:iCs/>
      <w:color w:val="404040" w:themeColor="text1" w:themeTint="BF"/>
    </w:rPr>
  </w:style>
  <w:style w:type="paragraph" w:styleId="Listenabsatz">
    <w:name w:val="List Paragraph"/>
    <w:basedOn w:val="Standard"/>
    <w:uiPriority w:val="34"/>
    <w:qFormat/>
    <w:rsid w:val="00976FF8"/>
    <w:pPr>
      <w:ind w:left="720"/>
      <w:contextualSpacing/>
    </w:pPr>
  </w:style>
  <w:style w:type="character" w:styleId="IntensiveHervorhebung">
    <w:name w:val="Intense Emphasis"/>
    <w:basedOn w:val="Absatz-Standardschriftart"/>
    <w:uiPriority w:val="21"/>
    <w:qFormat/>
    <w:rsid w:val="00976FF8"/>
    <w:rPr>
      <w:i/>
      <w:iCs/>
      <w:color w:val="2E74B5" w:themeColor="accent1" w:themeShade="BF"/>
    </w:rPr>
  </w:style>
  <w:style w:type="paragraph" w:styleId="IntensivesZitat">
    <w:name w:val="Intense Quote"/>
    <w:basedOn w:val="Standard"/>
    <w:next w:val="Standard"/>
    <w:link w:val="IntensivesZitatZchn"/>
    <w:uiPriority w:val="30"/>
    <w:qFormat/>
    <w:rsid w:val="00976F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976FF8"/>
    <w:rPr>
      <w:i/>
      <w:iCs/>
      <w:color w:val="2E74B5" w:themeColor="accent1" w:themeShade="BF"/>
    </w:rPr>
  </w:style>
  <w:style w:type="character" w:styleId="IntensiverVerweis">
    <w:name w:val="Intense Reference"/>
    <w:basedOn w:val="Absatz-Standardschriftart"/>
    <w:uiPriority w:val="32"/>
    <w:qFormat/>
    <w:rsid w:val="00976FF8"/>
    <w:rPr>
      <w:b/>
      <w:bCs/>
      <w:smallCaps/>
      <w:color w:val="2E74B5" w:themeColor="accent1" w:themeShade="BF"/>
      <w:spacing w:val="5"/>
    </w:rPr>
  </w:style>
  <w:style w:type="character" w:styleId="Hyperlink">
    <w:name w:val="Hyperlink"/>
    <w:basedOn w:val="Absatz-Standardschriftart"/>
    <w:uiPriority w:val="99"/>
    <w:unhideWhenUsed/>
    <w:rsid w:val="00E71168"/>
    <w:rPr>
      <w:color w:val="0563C1" w:themeColor="hyperlink"/>
      <w:u w:val="single"/>
    </w:rPr>
  </w:style>
  <w:style w:type="character" w:styleId="NichtaufgelsteErwhnung">
    <w:name w:val="Unresolved Mention"/>
    <w:basedOn w:val="Absatz-Standardschriftart"/>
    <w:uiPriority w:val="99"/>
    <w:semiHidden/>
    <w:unhideWhenUsed/>
    <w:rsid w:val="00E71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4461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Bau-Fritz GmbH und Co. KG</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Metzler Jutta</dc:creator>
  <cp:keywords/>
  <dc:description/>
  <cp:lastModifiedBy>Singer Ira</cp:lastModifiedBy>
  <cp:revision>2</cp:revision>
  <cp:lastPrinted>2026-01-13T13:09:00Z</cp:lastPrinted>
  <dcterms:created xsi:type="dcterms:W3CDTF">2026-01-19T10:43:00Z</dcterms:created>
  <dcterms:modified xsi:type="dcterms:W3CDTF">2026-01-19T10:43:00Z</dcterms:modified>
</cp:coreProperties>
</file>