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49B" w:rsidRDefault="002A649B" w:rsidP="002A649B">
      <w:pPr>
        <w:rPr>
          <w:b/>
        </w:rPr>
      </w:pPr>
      <w:r>
        <w:rPr>
          <w:b/>
        </w:rPr>
        <w:t xml:space="preserve">Hausbeschreibung </w:t>
      </w:r>
      <w:proofErr w:type="spellStart"/>
      <w:r w:rsidR="009C444F">
        <w:rPr>
          <w:b/>
        </w:rPr>
        <w:t>K</w:t>
      </w:r>
      <w:r w:rsidR="0087506A">
        <w:rPr>
          <w:b/>
        </w:rPr>
        <w:t>ue</w:t>
      </w:r>
      <w:r w:rsidR="009C444F">
        <w:rPr>
          <w:b/>
        </w:rPr>
        <w:t>rsten</w:t>
      </w:r>
      <w:bookmarkStart w:id="0" w:name="_GoBack"/>
      <w:bookmarkEnd w:id="0"/>
      <w:proofErr w:type="spellEnd"/>
    </w:p>
    <w:p w:rsidR="002A649B" w:rsidRDefault="002A649B" w:rsidP="002A649B">
      <w:pPr>
        <w:rPr>
          <w:b/>
        </w:rPr>
      </w:pPr>
    </w:p>
    <w:p w:rsidR="002A649B" w:rsidRDefault="002A649B" w:rsidP="002A649B">
      <w:pPr>
        <w:rPr>
          <w:b/>
        </w:rPr>
      </w:pPr>
    </w:p>
    <w:p w:rsidR="002A649B" w:rsidRDefault="00EF7574" w:rsidP="002A649B">
      <w:pPr>
        <w:rPr>
          <w:b/>
        </w:rPr>
      </w:pPr>
      <w:r>
        <w:rPr>
          <w:b/>
        </w:rPr>
        <w:t xml:space="preserve">Reihenhaus wird </w:t>
      </w:r>
      <w:r w:rsidR="009C444F">
        <w:rPr>
          <w:b/>
        </w:rPr>
        <w:t>Lückenglück mitten in der Stadt</w:t>
      </w:r>
    </w:p>
    <w:p w:rsidR="009C444F" w:rsidRDefault="000B4A7D" w:rsidP="002A649B">
      <w:pPr>
        <w:rPr>
          <w:b/>
        </w:rPr>
      </w:pPr>
      <w:r>
        <w:rPr>
          <w:b/>
        </w:rPr>
        <w:t>Eine alte Kneipe</w:t>
      </w:r>
      <w:r w:rsidR="009226CA">
        <w:rPr>
          <w:b/>
        </w:rPr>
        <w:t xml:space="preserve"> gekauft: </w:t>
      </w:r>
      <w:r w:rsidR="009C444F">
        <w:rPr>
          <w:b/>
        </w:rPr>
        <w:t>Wohnraum ist da, wo man ihn findet</w:t>
      </w:r>
    </w:p>
    <w:p w:rsidR="002A649B" w:rsidRPr="00070D92" w:rsidRDefault="002A649B" w:rsidP="002A649B">
      <w:pPr>
        <w:rPr>
          <w:b/>
        </w:rPr>
      </w:pPr>
    </w:p>
    <w:p w:rsidR="009226CA" w:rsidRDefault="009226CA" w:rsidP="004144A0">
      <w:r>
        <w:t xml:space="preserve">Auf einer Immobilienplattform hatte die Familie </w:t>
      </w:r>
      <w:proofErr w:type="spellStart"/>
      <w:r>
        <w:t>K</w:t>
      </w:r>
      <w:r w:rsidR="0087506A">
        <w:t>ue</w:t>
      </w:r>
      <w:r>
        <w:t>rsten</w:t>
      </w:r>
      <w:proofErr w:type="spellEnd"/>
      <w:r>
        <w:t xml:space="preserve"> </w:t>
      </w:r>
      <w:r w:rsidR="000B4A7D">
        <w:t>eine alte Kneipe</w:t>
      </w:r>
      <w:r>
        <w:t xml:space="preserve"> entdeckt. Die Rede war von sieben Metern Breite, zwischen zwei Mehrfamilienhäusern, mitten an einer belebten Straße – nicht gerade der ideale Bauplatz, sollte man meinen. Warum also die Entscheidung für das einstöckige Gebäude, das sich zudem als schmäler und nicht wirklich als Haus entpuppte?</w:t>
      </w:r>
    </w:p>
    <w:p w:rsidR="00DE723F" w:rsidRPr="00DE723F" w:rsidRDefault="00DE723F" w:rsidP="004144A0">
      <w:pPr>
        <w:rPr>
          <w:b/>
        </w:rPr>
      </w:pPr>
      <w:r w:rsidRPr="00DE723F">
        <w:rPr>
          <w:b/>
        </w:rPr>
        <w:t>Das Haus, das keines war</w:t>
      </w:r>
    </w:p>
    <w:p w:rsidR="009226CA" w:rsidRDefault="009226CA" w:rsidP="004144A0">
      <w:r>
        <w:t xml:space="preserve">„Wir waren schon länger auf der Suche nach einem Bauplatz in guter Lage, in der Stadt, mit </w:t>
      </w:r>
      <w:r w:rsidR="00721B6F">
        <w:t xml:space="preserve">guter Anbindung und </w:t>
      </w:r>
      <w:r>
        <w:t xml:space="preserve">der entsprechenden Infrastruktur“, erzählt </w:t>
      </w:r>
      <w:r w:rsidR="000B4A7D">
        <w:t>Daniel</w:t>
      </w:r>
      <w:r>
        <w:t xml:space="preserve"> </w:t>
      </w:r>
      <w:proofErr w:type="spellStart"/>
      <w:r>
        <w:t>K</w:t>
      </w:r>
      <w:r w:rsidR="0087506A">
        <w:t>ue</w:t>
      </w:r>
      <w:r>
        <w:t>rsten</w:t>
      </w:r>
      <w:proofErr w:type="spellEnd"/>
      <w:r>
        <w:t>, der mit seine</w:t>
      </w:r>
      <w:r w:rsidR="00EF7574">
        <w:t xml:space="preserve">r Frau </w:t>
      </w:r>
      <w:r w:rsidR="000B4A7D">
        <w:t xml:space="preserve">Claudia </w:t>
      </w:r>
      <w:r w:rsidR="00EF7574">
        <w:t>endlich bauen wollte</w:t>
      </w:r>
      <w:r>
        <w:t xml:space="preserve">, nachdem die vorherige Eigentumswohnung zu knapp geworden war. Heute bewohnt die Familie </w:t>
      </w:r>
      <w:r w:rsidR="000516B5">
        <w:t xml:space="preserve">an dieser Stelle </w:t>
      </w:r>
      <w:r>
        <w:t xml:space="preserve">ein Einfamilienhaus mit rund </w:t>
      </w:r>
      <w:r w:rsidR="006055F9">
        <w:t>170</w:t>
      </w:r>
      <w:r>
        <w:t xml:space="preserve"> Quadratmetern </w:t>
      </w:r>
      <w:r w:rsidR="006055F9">
        <w:t xml:space="preserve">auf drei Ebenen </w:t>
      </w:r>
      <w:r>
        <w:t xml:space="preserve">und einer </w:t>
      </w:r>
      <w:r w:rsidR="00DE723F">
        <w:t xml:space="preserve">schmalen </w:t>
      </w:r>
      <w:r>
        <w:t>Hausbreite von tatsächlich nur sechs Meter</w:t>
      </w:r>
      <w:r w:rsidR="007366F7">
        <w:t>n</w:t>
      </w:r>
      <w:r w:rsidR="00DE723F">
        <w:t xml:space="preserve"> Breite</w:t>
      </w:r>
      <w:r>
        <w:t xml:space="preserve">. </w:t>
      </w:r>
      <w:r w:rsidR="00721B6F">
        <w:t xml:space="preserve">Als Reihenhaus schließt es die Lücke, die </w:t>
      </w:r>
      <w:r w:rsidR="00DC6A5D">
        <w:t>das</w:t>
      </w:r>
      <w:r w:rsidR="00721B6F">
        <w:t xml:space="preserve"> frühere </w:t>
      </w:r>
      <w:r w:rsidR="00DC6A5D">
        <w:t>Lokal</w:t>
      </w:r>
      <w:r w:rsidR="00721B6F">
        <w:t xml:space="preserve"> hinterlassen hat. </w:t>
      </w:r>
      <w:r w:rsidR="00EF7574">
        <w:t xml:space="preserve">Denn vor dem Neubau stand </w:t>
      </w:r>
      <w:r w:rsidR="00DE723F">
        <w:t xml:space="preserve">der Abriss. Und da zeigte sich, dass das vermeintliche Haus </w:t>
      </w:r>
      <w:r w:rsidR="00DC6A5D">
        <w:t>der</w:t>
      </w:r>
      <w:r w:rsidR="00A7370B">
        <w:t xml:space="preserve"> früheren </w:t>
      </w:r>
      <w:r w:rsidR="00DC6A5D">
        <w:t>Kneipe</w:t>
      </w:r>
      <w:r w:rsidR="00A7370B">
        <w:t xml:space="preserve"> lediglich au</w:t>
      </w:r>
      <w:r w:rsidR="00DE723F">
        <w:t xml:space="preserve">s Stahlträgern bestanden hatte, die zwischen die Häuser links und rechts </w:t>
      </w:r>
      <w:r w:rsidR="00F74A53">
        <w:t xml:space="preserve">„gedrückt“ </w:t>
      </w:r>
      <w:r w:rsidR="00DE723F">
        <w:t xml:space="preserve">worden waren, </w:t>
      </w:r>
      <w:r w:rsidR="00F74A53">
        <w:t xml:space="preserve">wie </w:t>
      </w:r>
      <w:r w:rsidR="00DC6A5D">
        <w:t>Daniel</w:t>
      </w:r>
      <w:r w:rsidR="00F74A53">
        <w:t xml:space="preserve"> Küster erzählt, </w:t>
      </w:r>
      <w:r w:rsidR="00DE723F">
        <w:t>darüber das Dach. Separate Wände gab es nicht.</w:t>
      </w:r>
      <w:r w:rsidR="00040772">
        <w:t xml:space="preserve"> Wie also in die Lücke bauen? Die Baufritz-Architektin</w:t>
      </w:r>
      <w:r w:rsidR="003D4CE6">
        <w:t xml:space="preserve"> konnte die Familie mit ihrer Planung überzeugen.</w:t>
      </w:r>
      <w:r w:rsidR="00EF7574">
        <w:t xml:space="preserve"> Und der riesige ruhige Garten dahinter sowieso – ein Paradies, das an Schrebergärten und einen Park grenzt.</w:t>
      </w:r>
    </w:p>
    <w:p w:rsidR="00040772" w:rsidRPr="00040772" w:rsidRDefault="00040772" w:rsidP="004144A0">
      <w:pPr>
        <w:rPr>
          <w:b/>
        </w:rPr>
      </w:pPr>
      <w:r w:rsidRPr="00040772">
        <w:rPr>
          <w:b/>
        </w:rPr>
        <w:t>„Wenn die Baufritz-Architekten sagen, das geht, dann machen wir‘s!“</w:t>
      </w:r>
    </w:p>
    <w:p w:rsidR="00721B2D" w:rsidRPr="00174721" w:rsidRDefault="00DE723F" w:rsidP="004144A0">
      <w:pPr>
        <w:rPr>
          <w:rFonts w:cstheme="minorHAnsi"/>
        </w:rPr>
      </w:pPr>
      <w:r>
        <w:t>„</w:t>
      </w:r>
      <w:r w:rsidR="00395952">
        <w:t xml:space="preserve">Meine Frau und ich </w:t>
      </w:r>
      <w:r>
        <w:t>hatten</w:t>
      </w:r>
      <w:r w:rsidR="00395952">
        <w:t xml:space="preserve"> als Kinder</w:t>
      </w:r>
      <w:r>
        <w:t xml:space="preserve"> mit unseren Eltern jeweils in Einfamilienhäusern gewohnt. Das wollten wir mit u</w:t>
      </w:r>
      <w:r w:rsidR="00EF7574">
        <w:t xml:space="preserve">nserer </w:t>
      </w:r>
      <w:r>
        <w:t xml:space="preserve"> Familie auch. Und klar war auch, dass wir mit Baufritz bauen wollen“, begründet der Familienvater seine Entscheidung für die ökologische und wohngesunde Bauweise. Gemeinsam mit der Architektin von Baufritz hat man passgenau für die Lücke geplant.</w:t>
      </w:r>
      <w:r w:rsidR="00D63F03">
        <w:t xml:space="preserve"> Das neue Wohnhaus schließt an zwei Seiten an </w:t>
      </w:r>
      <w:r w:rsidR="00721B2D">
        <w:t xml:space="preserve">massiv gebaute </w:t>
      </w:r>
      <w:r w:rsidR="00D63F03">
        <w:t>Nachbargebäude an – d</w:t>
      </w:r>
      <w:r w:rsidR="00A7370B">
        <w:t>ank der</w:t>
      </w:r>
      <w:r w:rsidR="00D63F03">
        <w:t xml:space="preserve"> Holzständerbauweise </w:t>
      </w:r>
      <w:r w:rsidR="0052351E">
        <w:t xml:space="preserve">und der sukzessiven Anlieferung der fertigen Bauteile </w:t>
      </w:r>
      <w:r w:rsidR="00D63F03">
        <w:t>k</w:t>
      </w:r>
      <w:r w:rsidR="00A7370B">
        <w:t xml:space="preserve">onnte es quasi nahtlos und innerhalb kürzester Zeit eingefügt werden. Der </w:t>
      </w:r>
      <w:r w:rsidR="00A7370B" w:rsidRPr="00174721">
        <w:rPr>
          <w:rFonts w:cstheme="minorHAnsi"/>
        </w:rPr>
        <w:t xml:space="preserve">Faktor Zeit war hier ganz entscheidend, denn obwohl die </w:t>
      </w:r>
      <w:proofErr w:type="spellStart"/>
      <w:r w:rsidR="0087506A">
        <w:rPr>
          <w:rFonts w:cstheme="minorHAnsi"/>
        </w:rPr>
        <w:t>Kuersten</w:t>
      </w:r>
      <w:r w:rsidR="00A7370B" w:rsidRPr="00174721">
        <w:rPr>
          <w:rFonts w:cstheme="minorHAnsi"/>
        </w:rPr>
        <w:t>s</w:t>
      </w:r>
      <w:proofErr w:type="spellEnd"/>
      <w:r w:rsidR="00A7370B" w:rsidRPr="00174721">
        <w:rPr>
          <w:rFonts w:cstheme="minorHAnsi"/>
        </w:rPr>
        <w:t xml:space="preserve"> an einer 30er-Zone wohnen, wird die Straße auch von Rettungswagen und </w:t>
      </w:r>
      <w:r w:rsidR="00DC6A5D">
        <w:rPr>
          <w:rFonts w:cstheme="minorHAnsi"/>
        </w:rPr>
        <w:t>Linien</w:t>
      </w:r>
      <w:r w:rsidR="00A7370B" w:rsidRPr="00174721">
        <w:rPr>
          <w:rFonts w:cstheme="minorHAnsi"/>
        </w:rPr>
        <w:t xml:space="preserve">bussen befahren und konnte während des Bauverlaufs nicht gesperrt werden. </w:t>
      </w:r>
    </w:p>
    <w:p w:rsidR="005F2B55" w:rsidRPr="00174721" w:rsidRDefault="00721B2D" w:rsidP="004144A0">
      <w:pPr>
        <w:rPr>
          <w:rFonts w:cstheme="minorHAnsi"/>
          <w:b/>
        </w:rPr>
      </w:pPr>
      <w:r w:rsidRPr="00174721">
        <w:rPr>
          <w:rFonts w:cstheme="minorHAnsi"/>
          <w:b/>
        </w:rPr>
        <w:t>Das Maximal</w:t>
      </w:r>
      <w:r w:rsidR="005F2B55" w:rsidRPr="00174721">
        <w:rPr>
          <w:rFonts w:cstheme="minorHAnsi"/>
          <w:b/>
        </w:rPr>
        <w:t>e</w:t>
      </w:r>
      <w:r w:rsidRPr="00174721">
        <w:rPr>
          <w:rFonts w:cstheme="minorHAnsi"/>
          <w:b/>
        </w:rPr>
        <w:t xml:space="preserve"> herausgeholt</w:t>
      </w:r>
    </w:p>
    <w:p w:rsidR="00174721" w:rsidRPr="0030749F" w:rsidRDefault="00A7370B" w:rsidP="00174721">
      <w:r w:rsidRPr="00174721">
        <w:rPr>
          <w:rFonts w:cstheme="minorHAnsi"/>
        </w:rPr>
        <w:t xml:space="preserve">Das </w:t>
      </w:r>
      <w:r w:rsidR="005F2B55" w:rsidRPr="00174721">
        <w:rPr>
          <w:rFonts w:cstheme="minorHAnsi"/>
        </w:rPr>
        <w:t xml:space="preserve">schmale Haus mit dem </w:t>
      </w:r>
      <w:r w:rsidRPr="00174721">
        <w:rPr>
          <w:rFonts w:cstheme="minorHAnsi"/>
        </w:rPr>
        <w:t>Erdgeschoss</w:t>
      </w:r>
      <w:r w:rsidR="005F2B55" w:rsidRPr="00174721">
        <w:rPr>
          <w:rFonts w:cstheme="minorHAnsi"/>
        </w:rPr>
        <w:t xml:space="preserve"> </w:t>
      </w:r>
      <w:r w:rsidR="005F2B55" w:rsidRPr="00174721">
        <w:rPr>
          <w:rFonts w:eastAsia="Times New Roman" w:cstheme="minorHAnsi"/>
          <w:lang w:eastAsia="de-DE"/>
        </w:rPr>
        <w:t>in der</w:t>
      </w:r>
      <w:r w:rsidR="006055F9" w:rsidRPr="00174721">
        <w:rPr>
          <w:rFonts w:eastAsia="Times New Roman" w:cstheme="minorHAnsi"/>
          <w:lang w:eastAsia="de-DE"/>
        </w:rPr>
        <w:t xml:space="preserve"> </w:t>
      </w:r>
      <w:r w:rsidR="005F2B55" w:rsidRPr="00174721">
        <w:rPr>
          <w:rFonts w:eastAsia="Times New Roman" w:cstheme="minorHAnsi"/>
          <w:lang w:eastAsia="de-DE"/>
        </w:rPr>
        <w:t>Baufritz-</w:t>
      </w:r>
      <w:r w:rsidR="006055F9" w:rsidRPr="00174721">
        <w:rPr>
          <w:rFonts w:eastAsia="Times New Roman" w:cstheme="minorHAnsi"/>
          <w:lang w:eastAsia="de-DE"/>
        </w:rPr>
        <w:t xml:space="preserve">Holzverschalung Credo in Braun, </w:t>
      </w:r>
      <w:r w:rsidR="005F2B55" w:rsidRPr="00174721">
        <w:rPr>
          <w:rFonts w:eastAsia="Times New Roman" w:cstheme="minorHAnsi"/>
          <w:lang w:eastAsia="de-DE"/>
        </w:rPr>
        <w:t>das Obergeschoss und Dach</w:t>
      </w:r>
      <w:r w:rsidR="007366F7">
        <w:rPr>
          <w:rFonts w:eastAsia="Times New Roman" w:cstheme="minorHAnsi"/>
          <w:lang w:eastAsia="de-DE"/>
        </w:rPr>
        <w:t>geschoss</w:t>
      </w:r>
      <w:r w:rsidR="005F2B55" w:rsidRPr="00174721">
        <w:rPr>
          <w:rFonts w:eastAsia="Times New Roman" w:cstheme="minorHAnsi"/>
          <w:lang w:eastAsia="de-DE"/>
        </w:rPr>
        <w:t xml:space="preserve"> in Sand gestrichen, mit einer </w:t>
      </w:r>
      <w:r w:rsidR="006055F9" w:rsidRPr="00174721">
        <w:rPr>
          <w:rFonts w:eastAsia="Times New Roman" w:cstheme="minorHAnsi"/>
          <w:lang w:eastAsia="de-DE"/>
        </w:rPr>
        <w:t>teilweise sichtbare</w:t>
      </w:r>
      <w:r w:rsidR="005F2B55" w:rsidRPr="00174721">
        <w:rPr>
          <w:rFonts w:eastAsia="Times New Roman" w:cstheme="minorHAnsi"/>
          <w:lang w:eastAsia="de-DE"/>
        </w:rPr>
        <w:t>n</w:t>
      </w:r>
      <w:r w:rsidR="006055F9" w:rsidRPr="00174721">
        <w:rPr>
          <w:rFonts w:eastAsia="Times New Roman" w:cstheme="minorHAnsi"/>
          <w:lang w:eastAsia="de-DE"/>
        </w:rPr>
        <w:t xml:space="preserve"> Gebäudeabschlusswand zum Nachbar</w:t>
      </w:r>
      <w:r w:rsidR="005F2B55" w:rsidRPr="00174721">
        <w:rPr>
          <w:rFonts w:eastAsia="Times New Roman" w:cstheme="minorHAnsi"/>
          <w:lang w:eastAsia="de-DE"/>
        </w:rPr>
        <w:t>n,</w:t>
      </w:r>
      <w:r w:rsidR="006055F9" w:rsidRPr="00174721">
        <w:rPr>
          <w:rFonts w:eastAsia="Times New Roman" w:cstheme="minorHAnsi"/>
          <w:lang w:eastAsia="de-DE"/>
        </w:rPr>
        <w:t xml:space="preserve"> </w:t>
      </w:r>
      <w:r w:rsidR="005F2B55" w:rsidRPr="00174721">
        <w:rPr>
          <w:rFonts w:eastAsia="Times New Roman" w:cstheme="minorHAnsi"/>
          <w:lang w:eastAsia="de-DE"/>
        </w:rPr>
        <w:t>hat ein paar Raffinessen, die sich im Alltag täglich bewähren. Dazu gehört der zurück versetzte Haustürbereich, wodurch der Zugang überdacht und vor der Witterung geschützt ist.</w:t>
      </w:r>
      <w:r w:rsidR="00174721" w:rsidRPr="00174721">
        <w:rPr>
          <w:rFonts w:cstheme="minorHAnsi"/>
        </w:rPr>
        <w:t xml:space="preserve"> </w:t>
      </w:r>
      <w:r w:rsidR="007366F7">
        <w:rPr>
          <w:rFonts w:cstheme="minorHAnsi"/>
        </w:rPr>
        <w:t>Der</w:t>
      </w:r>
      <w:r w:rsidR="00174721" w:rsidRPr="00174721">
        <w:rPr>
          <w:rFonts w:cstheme="minorHAnsi"/>
        </w:rPr>
        <w:t xml:space="preserve"> m</w:t>
      </w:r>
      <w:r w:rsidR="007366F7">
        <w:rPr>
          <w:rFonts w:cstheme="minorHAnsi"/>
        </w:rPr>
        <w:t>assive</w:t>
      </w:r>
      <w:r w:rsidR="00174721" w:rsidRPr="00174721">
        <w:rPr>
          <w:rFonts w:cstheme="minorHAnsi"/>
        </w:rPr>
        <w:t xml:space="preserve"> Rücksprung zur Straßenseite hin in der Hausfront erweist </w:t>
      </w:r>
      <w:r w:rsidR="007366F7">
        <w:rPr>
          <w:rFonts w:cstheme="minorHAnsi"/>
        </w:rPr>
        <w:t xml:space="preserve">sich jeden Tag als ideal, </w:t>
      </w:r>
      <w:r w:rsidR="00174721" w:rsidRPr="00174721">
        <w:rPr>
          <w:rFonts w:cstheme="minorHAnsi"/>
        </w:rPr>
        <w:t>so direkt am Fußweg neben der Straße: Gut und trocken geschützt finden Fahrräder, die Mülltonne oder auch eine Wärmepumpe Platz. „Da hatte die Architektin eine von vielen guten Ideen“, lobt der Bauherr.</w:t>
      </w:r>
      <w:r w:rsidR="0030749F">
        <w:rPr>
          <w:rFonts w:cstheme="minorHAnsi"/>
        </w:rPr>
        <w:t xml:space="preserve"> </w:t>
      </w:r>
      <w:r w:rsidR="004F434E">
        <w:rPr>
          <w:rFonts w:cstheme="minorHAnsi"/>
        </w:rPr>
        <w:t xml:space="preserve">Und: „Gemeinsam haben wir aus allen Etagen das Maximum </w:t>
      </w:r>
      <w:r w:rsidR="001B3459">
        <w:rPr>
          <w:rFonts w:cstheme="minorHAnsi"/>
        </w:rPr>
        <w:t>heraus</w:t>
      </w:r>
      <w:r w:rsidR="004F434E">
        <w:rPr>
          <w:rFonts w:cstheme="minorHAnsi"/>
        </w:rPr>
        <w:t xml:space="preserve">geholt.“ </w:t>
      </w:r>
      <w:r w:rsidR="0030749F">
        <w:t>Im E</w:t>
      </w:r>
      <w:r w:rsidR="00E25832">
        <w:t xml:space="preserve">rdgeschoss befinden sich Garderobe, Flur, Küche </w:t>
      </w:r>
      <w:r w:rsidR="0030749F">
        <w:t>und Essbereich sowie Toilette</w:t>
      </w:r>
      <w:r w:rsidR="00E25832">
        <w:t xml:space="preserve"> </w:t>
      </w:r>
      <w:r w:rsidR="00E25832">
        <w:lastRenderedPageBreak/>
        <w:t>und Technikraum</w:t>
      </w:r>
      <w:r w:rsidR="0030749F">
        <w:t xml:space="preserve">, im Obergeschoss die zwei Kinderzimmer, Elternschlafzimmer und Bad, darüber das großzügige </w:t>
      </w:r>
      <w:r w:rsidR="001B3459">
        <w:t xml:space="preserve">Dachgeschoss </w:t>
      </w:r>
      <w:r w:rsidR="0030749F">
        <w:t>zum gemeinsamen Wohnen, mit vielen Fenstern und viel Aussicht. Und: mit PV-Anlage, denn die war für die Familie von vornherein gesetzt.</w:t>
      </w:r>
    </w:p>
    <w:p w:rsidR="005F2B55" w:rsidRDefault="00174721" w:rsidP="005F2B55">
      <w:pPr>
        <w:rPr>
          <w:rFonts w:eastAsia="Times New Roman" w:cstheme="minorHAnsi"/>
          <w:b/>
          <w:lang w:eastAsia="de-DE"/>
        </w:rPr>
      </w:pPr>
      <w:r w:rsidRPr="00174721">
        <w:rPr>
          <w:rFonts w:eastAsia="Times New Roman" w:cstheme="minorHAnsi"/>
          <w:b/>
          <w:lang w:eastAsia="de-DE"/>
        </w:rPr>
        <w:t>Nachverdichtung mit großen Vorteilen</w:t>
      </w:r>
    </w:p>
    <w:p w:rsidR="00D83687" w:rsidRDefault="00D83687" w:rsidP="00D83687">
      <w:r>
        <w:t xml:space="preserve">„Ganz großer Vorteil der Nachverdichtung: Alles ist schon erschlossen. Man bebaut keine freie Natur“, hat </w:t>
      </w:r>
      <w:r w:rsidR="00DC6A5D">
        <w:t xml:space="preserve">Daniel </w:t>
      </w:r>
      <w:proofErr w:type="spellStart"/>
      <w:r w:rsidR="00DC6A5D">
        <w:t>Kir</w:t>
      </w:r>
      <w:r w:rsidR="0087506A">
        <w:t>Kuersten</w:t>
      </w:r>
      <w:proofErr w:type="spellEnd"/>
      <w:r>
        <w:t xml:space="preserve"> erkannt. „Und als Vorteil erwies sich auch, innerhalb der Reihe zu bauen – Außenwand grenzt an Außenwand, es entweicht weniger Wärme, entsprechend sparen wir Energie. Im Ergebnis ist das auch energetisch besser als auf der grünen Wiese zu bauen.“</w:t>
      </w:r>
      <w:r w:rsidR="00A60EB6">
        <w:t xml:space="preserve"> Ein Grund mehr, sich in der eigenen Stadt umzusehen, denn auch da könnte sich die Baulücke finden, die sich lohnt, wiederbelebt zu werden.</w:t>
      </w:r>
    </w:p>
    <w:p w:rsidR="00D83687" w:rsidRPr="00174721" w:rsidRDefault="00D83687" w:rsidP="005F2B55">
      <w:pPr>
        <w:rPr>
          <w:rFonts w:eastAsia="Times New Roman" w:cstheme="minorHAnsi"/>
          <w:b/>
          <w:lang w:eastAsia="de-DE"/>
        </w:rPr>
      </w:pPr>
    </w:p>
    <w:p w:rsidR="006055F9" w:rsidRDefault="006055F9" w:rsidP="004144A0"/>
    <w:p w:rsidR="009226CA" w:rsidRDefault="009226CA" w:rsidP="004144A0"/>
    <w:p w:rsidR="00F62CAF" w:rsidRDefault="00F62CAF" w:rsidP="004144A0"/>
    <w:p w:rsidR="00F62CAF" w:rsidRDefault="00F62CAF" w:rsidP="004144A0"/>
    <w:p w:rsidR="0035276E" w:rsidRDefault="0035276E" w:rsidP="004144A0"/>
    <w:p w:rsidR="009226CA" w:rsidRDefault="009226CA" w:rsidP="004144A0"/>
    <w:p w:rsidR="00057532" w:rsidRDefault="00057532" w:rsidP="00057532"/>
    <w:p w:rsidR="003579CA" w:rsidRPr="003579CA" w:rsidRDefault="003579CA" w:rsidP="003579CA">
      <w:pPr>
        <w:spacing w:after="0" w:line="240" w:lineRule="auto"/>
        <w:rPr>
          <w:rFonts w:ascii="Arial" w:eastAsia="Times New Roman" w:hAnsi="Arial" w:cs="Arial"/>
          <w:sz w:val="20"/>
          <w:szCs w:val="20"/>
          <w:lang w:eastAsia="de-DE"/>
        </w:rPr>
      </w:pPr>
      <w:r w:rsidRPr="003579CA">
        <w:rPr>
          <w:rFonts w:ascii="Arial" w:eastAsia="Times New Roman" w:hAnsi="Arial" w:cs="Arial"/>
          <w:sz w:val="20"/>
          <w:szCs w:val="20"/>
          <w:lang w:eastAsia="de-DE"/>
        </w:rPr>
        <w:br/>
      </w:r>
      <w:r w:rsidRPr="003579CA">
        <w:rPr>
          <w:rFonts w:ascii="Arial" w:eastAsia="Times New Roman" w:hAnsi="Arial" w:cs="Arial"/>
          <w:sz w:val="20"/>
          <w:szCs w:val="20"/>
          <w:lang w:eastAsia="de-DE"/>
        </w:rPr>
        <w:br/>
      </w:r>
      <w:r w:rsidRPr="003579CA">
        <w:rPr>
          <w:rFonts w:ascii="Arial" w:eastAsia="Times New Roman" w:hAnsi="Arial" w:cs="Arial"/>
          <w:sz w:val="20"/>
          <w:szCs w:val="20"/>
          <w:lang w:eastAsia="de-DE"/>
        </w:rPr>
        <w:br/>
      </w:r>
    </w:p>
    <w:p w:rsidR="003579CA" w:rsidRDefault="003579CA" w:rsidP="00057532"/>
    <w:p w:rsidR="004144A0" w:rsidRDefault="004144A0"/>
    <w:p w:rsidR="006F0F26" w:rsidRDefault="006F0F26"/>
    <w:sectPr w:rsidR="006F0F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62"/>
    <w:rsid w:val="0001397E"/>
    <w:rsid w:val="00016D5A"/>
    <w:rsid w:val="00022A8C"/>
    <w:rsid w:val="000262AC"/>
    <w:rsid w:val="000268E2"/>
    <w:rsid w:val="0003005F"/>
    <w:rsid w:val="00040772"/>
    <w:rsid w:val="0005099E"/>
    <w:rsid w:val="000516B5"/>
    <w:rsid w:val="0005749F"/>
    <w:rsid w:val="00057532"/>
    <w:rsid w:val="00071221"/>
    <w:rsid w:val="00072DAA"/>
    <w:rsid w:val="000B4A7D"/>
    <w:rsid w:val="000F3E60"/>
    <w:rsid w:val="00113993"/>
    <w:rsid w:val="001156C6"/>
    <w:rsid w:val="00132CD5"/>
    <w:rsid w:val="001604B0"/>
    <w:rsid w:val="00174721"/>
    <w:rsid w:val="00194653"/>
    <w:rsid w:val="0019699F"/>
    <w:rsid w:val="001B3459"/>
    <w:rsid w:val="00215256"/>
    <w:rsid w:val="00230B0A"/>
    <w:rsid w:val="00234807"/>
    <w:rsid w:val="00252F22"/>
    <w:rsid w:val="002A649B"/>
    <w:rsid w:val="002C281B"/>
    <w:rsid w:val="002F1DAA"/>
    <w:rsid w:val="002F58F3"/>
    <w:rsid w:val="0030749F"/>
    <w:rsid w:val="0035276E"/>
    <w:rsid w:val="003579CA"/>
    <w:rsid w:val="00386BFA"/>
    <w:rsid w:val="00393B54"/>
    <w:rsid w:val="00395952"/>
    <w:rsid w:val="003A2848"/>
    <w:rsid w:val="003A6053"/>
    <w:rsid w:val="003B64D5"/>
    <w:rsid w:val="003C3E99"/>
    <w:rsid w:val="003D4CE6"/>
    <w:rsid w:val="003D78CA"/>
    <w:rsid w:val="003E105C"/>
    <w:rsid w:val="003E4D3C"/>
    <w:rsid w:val="003E60B3"/>
    <w:rsid w:val="00410410"/>
    <w:rsid w:val="004144A0"/>
    <w:rsid w:val="00436FFE"/>
    <w:rsid w:val="0046189A"/>
    <w:rsid w:val="004669EC"/>
    <w:rsid w:val="00476F66"/>
    <w:rsid w:val="00482F77"/>
    <w:rsid w:val="004A3517"/>
    <w:rsid w:val="004D5095"/>
    <w:rsid w:val="004D6E6A"/>
    <w:rsid w:val="004F434E"/>
    <w:rsid w:val="0052351E"/>
    <w:rsid w:val="00531A60"/>
    <w:rsid w:val="005943DF"/>
    <w:rsid w:val="005F2B55"/>
    <w:rsid w:val="006055F9"/>
    <w:rsid w:val="006341A8"/>
    <w:rsid w:val="00661EC7"/>
    <w:rsid w:val="006701F7"/>
    <w:rsid w:val="006873BB"/>
    <w:rsid w:val="006909C8"/>
    <w:rsid w:val="006D44D4"/>
    <w:rsid w:val="006D4C67"/>
    <w:rsid w:val="006D4E3B"/>
    <w:rsid w:val="006E6D8C"/>
    <w:rsid w:val="006F0F26"/>
    <w:rsid w:val="00706146"/>
    <w:rsid w:val="00721B2D"/>
    <w:rsid w:val="00721B6F"/>
    <w:rsid w:val="007366F7"/>
    <w:rsid w:val="00772D68"/>
    <w:rsid w:val="007C7353"/>
    <w:rsid w:val="007E4678"/>
    <w:rsid w:val="00840B3E"/>
    <w:rsid w:val="00846E2B"/>
    <w:rsid w:val="008642FB"/>
    <w:rsid w:val="008701BE"/>
    <w:rsid w:val="0087506A"/>
    <w:rsid w:val="008A6271"/>
    <w:rsid w:val="008A79F8"/>
    <w:rsid w:val="008D2230"/>
    <w:rsid w:val="008F4A36"/>
    <w:rsid w:val="0091113B"/>
    <w:rsid w:val="009226CA"/>
    <w:rsid w:val="00925F55"/>
    <w:rsid w:val="00950217"/>
    <w:rsid w:val="009A0D67"/>
    <w:rsid w:val="009A2B24"/>
    <w:rsid w:val="009B5C7A"/>
    <w:rsid w:val="009C444F"/>
    <w:rsid w:val="009C51D7"/>
    <w:rsid w:val="009D0618"/>
    <w:rsid w:val="00A011A5"/>
    <w:rsid w:val="00A11225"/>
    <w:rsid w:val="00A60EB6"/>
    <w:rsid w:val="00A631F6"/>
    <w:rsid w:val="00A7370B"/>
    <w:rsid w:val="00AE2162"/>
    <w:rsid w:val="00AE3FAE"/>
    <w:rsid w:val="00AF799B"/>
    <w:rsid w:val="00B111A7"/>
    <w:rsid w:val="00B53FAC"/>
    <w:rsid w:val="00B62152"/>
    <w:rsid w:val="00C90625"/>
    <w:rsid w:val="00CD365B"/>
    <w:rsid w:val="00CE70F1"/>
    <w:rsid w:val="00CF1E23"/>
    <w:rsid w:val="00D3096B"/>
    <w:rsid w:val="00D63F03"/>
    <w:rsid w:val="00D83687"/>
    <w:rsid w:val="00DB0FC8"/>
    <w:rsid w:val="00DB3844"/>
    <w:rsid w:val="00DB53B8"/>
    <w:rsid w:val="00DC6A5D"/>
    <w:rsid w:val="00DE1E4A"/>
    <w:rsid w:val="00DE32E0"/>
    <w:rsid w:val="00DE723F"/>
    <w:rsid w:val="00E03629"/>
    <w:rsid w:val="00E053C3"/>
    <w:rsid w:val="00E24FB7"/>
    <w:rsid w:val="00E25832"/>
    <w:rsid w:val="00E3155F"/>
    <w:rsid w:val="00E35C41"/>
    <w:rsid w:val="00E57912"/>
    <w:rsid w:val="00E65CCC"/>
    <w:rsid w:val="00E70D01"/>
    <w:rsid w:val="00EB2B5C"/>
    <w:rsid w:val="00EF7574"/>
    <w:rsid w:val="00F35A61"/>
    <w:rsid w:val="00F41A85"/>
    <w:rsid w:val="00F55F1B"/>
    <w:rsid w:val="00F62CAF"/>
    <w:rsid w:val="00F74A53"/>
    <w:rsid w:val="00F807EA"/>
    <w:rsid w:val="00F848FA"/>
    <w:rsid w:val="00FD142B"/>
    <w:rsid w:val="00FD18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91032-4623-4BDB-8A63-54501CEA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0F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33342">
      <w:bodyDiv w:val="1"/>
      <w:marLeft w:val="0"/>
      <w:marRight w:val="0"/>
      <w:marTop w:val="0"/>
      <w:marBottom w:val="0"/>
      <w:divBdr>
        <w:top w:val="none" w:sz="0" w:space="0" w:color="auto"/>
        <w:left w:val="none" w:sz="0" w:space="0" w:color="auto"/>
        <w:bottom w:val="none" w:sz="0" w:space="0" w:color="auto"/>
        <w:right w:val="none" w:sz="0" w:space="0" w:color="auto"/>
      </w:divBdr>
    </w:div>
    <w:div w:id="147837641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54528094">
          <w:marLeft w:val="0"/>
          <w:marRight w:val="0"/>
          <w:marTop w:val="0"/>
          <w:marBottom w:val="0"/>
          <w:divBdr>
            <w:top w:val="none" w:sz="0" w:space="0" w:color="auto"/>
            <w:left w:val="none" w:sz="0" w:space="0" w:color="auto"/>
            <w:bottom w:val="none" w:sz="0" w:space="0" w:color="auto"/>
            <w:right w:val="none" w:sz="0" w:space="0" w:color="auto"/>
          </w:divBdr>
          <w:divsChild>
            <w:div w:id="2122409693">
              <w:marLeft w:val="0"/>
              <w:marRight w:val="0"/>
              <w:marTop w:val="0"/>
              <w:marBottom w:val="0"/>
              <w:divBdr>
                <w:top w:val="none" w:sz="0" w:space="0" w:color="auto"/>
                <w:left w:val="none" w:sz="0" w:space="0" w:color="auto"/>
                <w:bottom w:val="none" w:sz="0" w:space="0" w:color="auto"/>
                <w:right w:val="none" w:sz="0" w:space="0" w:color="auto"/>
              </w:divBdr>
            </w:div>
            <w:div w:id="1544252099">
              <w:marLeft w:val="0"/>
              <w:marRight w:val="0"/>
              <w:marTop w:val="0"/>
              <w:marBottom w:val="0"/>
              <w:divBdr>
                <w:top w:val="none" w:sz="0" w:space="0" w:color="auto"/>
                <w:left w:val="none" w:sz="0" w:space="0" w:color="auto"/>
                <w:bottom w:val="none" w:sz="0" w:space="0" w:color="auto"/>
                <w:right w:val="none" w:sz="0" w:space="0" w:color="auto"/>
              </w:divBdr>
            </w:div>
            <w:div w:id="13348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945">
      <w:bodyDiv w:val="1"/>
      <w:marLeft w:val="0"/>
      <w:marRight w:val="0"/>
      <w:marTop w:val="0"/>
      <w:marBottom w:val="0"/>
      <w:divBdr>
        <w:top w:val="none" w:sz="0" w:space="0" w:color="auto"/>
        <w:left w:val="none" w:sz="0" w:space="0" w:color="auto"/>
        <w:bottom w:val="none" w:sz="0" w:space="0" w:color="auto"/>
        <w:right w:val="none" w:sz="0" w:space="0" w:color="auto"/>
      </w:divBdr>
    </w:div>
    <w:div w:id="21282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Baufritz</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Metzler</dc:creator>
  <cp:keywords/>
  <dc:description/>
  <cp:lastModifiedBy>Jutta Metzler</cp:lastModifiedBy>
  <cp:revision>2</cp:revision>
  <dcterms:created xsi:type="dcterms:W3CDTF">2025-07-31T09:15:00Z</dcterms:created>
  <dcterms:modified xsi:type="dcterms:W3CDTF">2025-07-31T09:15:00Z</dcterms:modified>
</cp:coreProperties>
</file>